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4A69" w14:textId="77777777" w:rsidR="00F2301E" w:rsidRPr="00374EFF" w:rsidRDefault="00F2301E" w:rsidP="00F2301E">
      <w:pPr>
        <w:spacing w:after="0"/>
        <w:ind w:left="7371"/>
        <w:rPr>
          <w:rFonts w:ascii="Times New Roman" w:eastAsia="Times New Roman" w:hAnsi="Times New Roman" w:cs="Times New Roman"/>
          <w:lang w:val="uk-UA"/>
        </w:rPr>
      </w:pPr>
      <w:r w:rsidRPr="00374EFF">
        <w:rPr>
          <w:rFonts w:ascii="Times New Roman" w:eastAsia="Times New Roman" w:hAnsi="Times New Roman" w:cs="Times New Roman"/>
          <w:lang w:val="uk-UA"/>
        </w:rPr>
        <w:t>Додаток №2</w:t>
      </w:r>
    </w:p>
    <w:p w14:paraId="246C5DE9" w14:textId="77777777" w:rsidR="00F2301E" w:rsidRPr="00374EFF" w:rsidRDefault="00F2301E" w:rsidP="00F2301E">
      <w:pPr>
        <w:spacing w:after="0"/>
        <w:ind w:left="7371"/>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6C5B7D39" w14:textId="77777777" w:rsidR="00F2301E" w:rsidRPr="00374EFF" w:rsidRDefault="00F2301E" w:rsidP="00F2301E">
      <w:pPr>
        <w:spacing w:after="0"/>
        <w:ind w:left="7371"/>
        <w:rPr>
          <w:rFonts w:ascii="Times New Roman" w:eastAsia="Times New Roman" w:hAnsi="Times New Roman" w:cs="Times New Roman"/>
          <w:lang w:val="uk-UA"/>
        </w:rPr>
      </w:pPr>
      <w:r w:rsidRPr="00374EFF">
        <w:rPr>
          <w:rFonts w:ascii="Times New Roman" w:eastAsia="Times New Roman" w:hAnsi="Times New Roman" w:cs="Times New Roman"/>
          <w:lang w:val="uk-UA"/>
        </w:rPr>
        <w:t>від «_____» ____________ 2021 р.</w:t>
      </w:r>
    </w:p>
    <w:p w14:paraId="0CDFE74A" w14:textId="77777777" w:rsidR="00F2301E" w:rsidRPr="00374EFF" w:rsidRDefault="00F2301E" w:rsidP="00F2301E">
      <w:pPr>
        <w:rPr>
          <w:rFonts w:eastAsia="Times New Roman" w:cstheme="minorHAnsi"/>
          <w:sz w:val="20"/>
          <w:szCs w:val="20"/>
          <w:lang w:val="uk-UA"/>
        </w:rPr>
      </w:pPr>
    </w:p>
    <w:p w14:paraId="04B8A939" w14:textId="77777777" w:rsidR="00F2301E" w:rsidRPr="00374EFF" w:rsidRDefault="00F2301E" w:rsidP="00F2301E">
      <w:pPr>
        <w:spacing w:after="0"/>
        <w:ind w:right="20"/>
        <w:jc w:val="center"/>
        <w:rPr>
          <w:rFonts w:ascii="Times New Roman" w:eastAsia="Times New Roman" w:hAnsi="Times New Roman" w:cs="Times New Roman"/>
          <w:b/>
          <w:lang w:val="uk-UA"/>
        </w:rPr>
      </w:pPr>
    </w:p>
    <w:p w14:paraId="3B40B10C" w14:textId="77777777" w:rsidR="00F2301E" w:rsidRPr="00374EFF" w:rsidRDefault="00F2301E" w:rsidP="00F2301E">
      <w:pPr>
        <w:spacing w:after="0"/>
        <w:ind w:right="20"/>
        <w:jc w:val="center"/>
        <w:rPr>
          <w:rFonts w:ascii="Times New Roman" w:eastAsia="Times New Roman" w:hAnsi="Times New Roman" w:cs="Times New Roman"/>
          <w:b/>
          <w:lang w:val="uk-UA"/>
        </w:rPr>
      </w:pPr>
    </w:p>
    <w:p w14:paraId="3BD4DBD2" w14:textId="77777777" w:rsidR="00F2301E" w:rsidRPr="00374EFF" w:rsidRDefault="00F2301E" w:rsidP="00F2301E">
      <w:pPr>
        <w:spacing w:after="0"/>
        <w:ind w:right="20"/>
        <w:jc w:val="center"/>
        <w:rPr>
          <w:rFonts w:ascii="Times New Roman" w:eastAsia="Times New Roman" w:hAnsi="Times New Roman" w:cs="Times New Roman"/>
          <w:b/>
          <w:lang w:val="uk-UA"/>
        </w:rPr>
      </w:pPr>
      <w:r w:rsidRPr="00374EFF">
        <w:rPr>
          <w:rFonts w:ascii="Times New Roman" w:eastAsia="Times New Roman" w:hAnsi="Times New Roman" w:cs="Times New Roman"/>
          <w:b/>
          <w:lang w:val="uk-UA"/>
        </w:rPr>
        <w:t xml:space="preserve">КОМЕРЦІЙНА ПРОПОЗИЦІЯ «ВІЛЬНА ВАРТІСТЬ – 8А»                                          </w:t>
      </w:r>
    </w:p>
    <w:p w14:paraId="7001E58C" w14:textId="77777777" w:rsidR="00F2301E" w:rsidRPr="00374EFF" w:rsidRDefault="00F2301E" w:rsidP="00F2301E">
      <w:pPr>
        <w:spacing w:after="0"/>
        <w:ind w:right="20"/>
        <w:jc w:val="center"/>
        <w:rPr>
          <w:rFonts w:ascii="Times New Roman" w:eastAsia="Times New Roman" w:hAnsi="Times New Roman" w:cs="Times New Roman"/>
          <w:b/>
          <w:i/>
          <w:lang w:val="uk-UA"/>
        </w:rPr>
      </w:pPr>
    </w:p>
    <w:p w14:paraId="13D01908" w14:textId="77777777" w:rsidR="00F2301E" w:rsidRPr="00374EFF" w:rsidRDefault="00F2301E" w:rsidP="00F2301E">
      <w:pPr>
        <w:spacing w:after="0"/>
        <w:ind w:right="20" w:firstLine="567"/>
        <w:rPr>
          <w:rFonts w:ascii="Times New Roman" w:eastAsia="Times New Roman" w:hAnsi="Times New Roman" w:cs="Times New Roman"/>
          <w:lang w:val="uk-UA"/>
        </w:rPr>
      </w:pPr>
      <w:r w:rsidRPr="00374EFF">
        <w:rPr>
          <w:rFonts w:ascii="Times New Roman" w:eastAsia="Times New Roman" w:hAnsi="Times New Roman" w:cs="Times New Roman"/>
          <w:lang w:val="uk-UA"/>
        </w:rPr>
        <w:t xml:space="preserve">__________________________________________________________________________ </w:t>
      </w:r>
      <w:r w:rsidRPr="00374EFF">
        <w:rPr>
          <w:rFonts w:ascii="Times New Roman" w:hAnsi="Times New Roman" w:cs="Times New Roman"/>
          <w:lang w:val="uk-UA"/>
        </w:rPr>
        <w:t>(далі - Споживач)</w:t>
      </w:r>
    </w:p>
    <w:p w14:paraId="315D1469" w14:textId="77777777" w:rsidR="00F2301E" w:rsidRPr="00374EFF" w:rsidRDefault="00F2301E" w:rsidP="00F2301E">
      <w:pPr>
        <w:spacing w:after="0"/>
        <w:ind w:right="20" w:firstLine="567"/>
        <w:rPr>
          <w:rFonts w:ascii="Times New Roman" w:hAnsi="Times New Roman" w:cs="Times New Roman"/>
          <w:lang w:val="uk-UA"/>
        </w:rPr>
      </w:pPr>
      <w:r w:rsidRPr="00374EFF">
        <w:rPr>
          <w:rFonts w:ascii="Times New Roman" w:hAnsi="Times New Roman" w:cs="Times New Roman"/>
          <w:lang w:val="uk-UA"/>
        </w:rPr>
        <w:t xml:space="preserve">ТОВАРИСТВО З ОБМЕЖЕНОЮ ВІДПОВІДАЛЬНІСТЮ «ЛЬВІВГАЗ ЗБУТ», (далі - Постачальник), що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 р.), встановлює наступні умови даної комерційної пропозиції. </w:t>
      </w:r>
    </w:p>
    <w:p w14:paraId="5AE4C514" w14:textId="77777777" w:rsidR="00F2301E" w:rsidRPr="00374EFF" w:rsidRDefault="00F2301E" w:rsidP="00F2301E">
      <w:pPr>
        <w:spacing w:after="0"/>
        <w:ind w:right="20" w:firstLine="567"/>
        <w:rPr>
          <w:rFonts w:ascii="Times New Roman" w:hAnsi="Times New Roman" w:cs="Times New Roman"/>
          <w:lang w:val="uk-UA"/>
        </w:rPr>
      </w:pPr>
      <w:r w:rsidRPr="00374EFF">
        <w:rPr>
          <w:rFonts w:ascii="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14:paraId="15696E4E" w14:textId="77777777" w:rsidR="00F2301E" w:rsidRPr="00374EFF" w:rsidRDefault="00F2301E" w:rsidP="00F2301E">
      <w:pPr>
        <w:spacing w:after="0"/>
        <w:ind w:right="20" w:firstLine="567"/>
        <w:rPr>
          <w:rFonts w:ascii="Times New Roman" w:hAnsi="Times New Roman" w:cs="Times New Roman"/>
          <w:lang w:val="uk-UA"/>
        </w:rPr>
      </w:pPr>
      <w:r w:rsidRPr="00374EFF">
        <w:rPr>
          <w:rFonts w:ascii="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згідно укладених з відповідними Операторами систем розподілу/передачі (далі - Оператори) Договорів </w:t>
      </w:r>
      <w:proofErr w:type="spellStart"/>
      <w:r w:rsidRPr="00374EFF">
        <w:rPr>
          <w:rFonts w:ascii="Times New Roman" w:hAnsi="Times New Roman" w:cs="Times New Roman"/>
          <w:lang w:val="uk-UA"/>
        </w:rPr>
        <w:t>електропостачальника</w:t>
      </w:r>
      <w:proofErr w:type="spellEnd"/>
      <w:r w:rsidRPr="00374EFF">
        <w:rPr>
          <w:rFonts w:ascii="Times New Roman" w:hAnsi="Times New Roman" w:cs="Times New Roman"/>
          <w:lang w:val="uk-UA"/>
        </w:rPr>
        <w:t xml:space="preserve"> про надання послуг з розподілу/передачі електричної енергії. </w:t>
      </w:r>
    </w:p>
    <w:p w14:paraId="08B9583E" w14:textId="77777777" w:rsidR="00F2301E" w:rsidRPr="00374EFF" w:rsidRDefault="00F2301E" w:rsidP="00F2301E">
      <w:pPr>
        <w:spacing w:after="0"/>
        <w:ind w:firstLine="567"/>
        <w:jc w:val="both"/>
        <w:rPr>
          <w:rFonts w:ascii="Times New Roman" w:eastAsia="Times New Roman" w:hAnsi="Times New Roman" w:cs="Times New Roman"/>
          <w:lang w:val="uk-UA"/>
        </w:rPr>
      </w:pPr>
      <w:r w:rsidRPr="00374EFF">
        <w:rPr>
          <w:rFonts w:ascii="Times New Roman" w:hAnsi="Times New Roman" w:cs="Times New Roman"/>
          <w:lang w:val="uk-UA"/>
        </w:rPr>
        <w:t>Предмет комерційної пропозиції: Постачання електричної енергії як товарної продукції.</w:t>
      </w:r>
    </w:p>
    <w:p w14:paraId="497AF4F3" w14:textId="77777777" w:rsidR="00F2301E" w:rsidRPr="00374EFF" w:rsidRDefault="00F2301E" w:rsidP="00F2301E">
      <w:pPr>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8931"/>
      </w:tblGrid>
      <w:tr w:rsidR="00F2301E" w:rsidRPr="00374EFF" w14:paraId="6997A6C2" w14:textId="77777777" w:rsidTr="00145A46">
        <w:trPr>
          <w:trHeight w:hRule="exact" w:val="357"/>
        </w:trPr>
        <w:tc>
          <w:tcPr>
            <w:tcW w:w="1696" w:type="dxa"/>
            <w:shd w:val="clear" w:color="auto" w:fill="FFFFFF"/>
            <w:vAlign w:val="center"/>
          </w:tcPr>
          <w:p w14:paraId="0D13F17C" w14:textId="77777777" w:rsidR="00F2301E" w:rsidRPr="00374EFF" w:rsidRDefault="00F2301E" w:rsidP="00145A46">
            <w:pPr>
              <w:pStyle w:val="11"/>
              <w:shd w:val="clear" w:color="auto" w:fill="auto"/>
              <w:spacing w:after="0" w:line="210" w:lineRule="exact"/>
              <w:jc w:val="center"/>
              <w:rPr>
                <w:i/>
                <w:sz w:val="22"/>
                <w:szCs w:val="22"/>
                <w:lang w:val="uk-UA"/>
              </w:rPr>
            </w:pPr>
            <w:r w:rsidRPr="00374EFF">
              <w:rPr>
                <w:rStyle w:val="ac"/>
                <w:sz w:val="22"/>
                <w:szCs w:val="22"/>
              </w:rPr>
              <w:t>Умова</w:t>
            </w:r>
          </w:p>
        </w:tc>
        <w:tc>
          <w:tcPr>
            <w:tcW w:w="8931" w:type="dxa"/>
            <w:shd w:val="clear" w:color="auto" w:fill="FFFFFF"/>
            <w:vAlign w:val="center"/>
          </w:tcPr>
          <w:p w14:paraId="5123E867" w14:textId="77777777" w:rsidR="00F2301E" w:rsidRPr="00374EFF" w:rsidRDefault="00F2301E" w:rsidP="00145A46">
            <w:pPr>
              <w:pStyle w:val="11"/>
              <w:shd w:val="clear" w:color="auto" w:fill="auto"/>
              <w:spacing w:after="0" w:line="210" w:lineRule="exact"/>
              <w:jc w:val="center"/>
              <w:rPr>
                <w:i/>
                <w:sz w:val="22"/>
                <w:szCs w:val="22"/>
                <w:lang w:val="uk-UA"/>
              </w:rPr>
            </w:pPr>
            <w:r w:rsidRPr="00374EFF">
              <w:rPr>
                <w:rStyle w:val="ac"/>
                <w:sz w:val="22"/>
                <w:szCs w:val="22"/>
              </w:rPr>
              <w:t>Пропозиція</w:t>
            </w:r>
          </w:p>
        </w:tc>
      </w:tr>
      <w:tr w:rsidR="00F2301E" w:rsidRPr="00374EFF" w14:paraId="74DAC228" w14:textId="77777777" w:rsidTr="00145A46">
        <w:trPr>
          <w:cantSplit/>
          <w:trHeight w:hRule="exact" w:val="7161"/>
        </w:trPr>
        <w:tc>
          <w:tcPr>
            <w:tcW w:w="1696" w:type="dxa"/>
            <w:shd w:val="clear" w:color="auto" w:fill="FFFFFF"/>
            <w:textDirection w:val="btLr"/>
            <w:vAlign w:val="center"/>
          </w:tcPr>
          <w:p w14:paraId="79E55D87" w14:textId="77777777" w:rsidR="00F2301E" w:rsidRPr="00374EFF" w:rsidRDefault="00F2301E" w:rsidP="00145A46">
            <w:pPr>
              <w:pStyle w:val="11"/>
              <w:shd w:val="clear" w:color="auto" w:fill="auto"/>
              <w:spacing w:after="0" w:line="210" w:lineRule="exact"/>
              <w:ind w:left="113" w:right="113"/>
              <w:jc w:val="center"/>
              <w:rPr>
                <w:rStyle w:val="ac"/>
                <w:b w:val="0"/>
                <w:i w:val="0"/>
                <w:sz w:val="22"/>
                <w:szCs w:val="22"/>
              </w:rPr>
            </w:pPr>
            <w:r w:rsidRPr="00374EFF">
              <w:rPr>
                <w:rStyle w:val="a7"/>
                <w:sz w:val="22"/>
                <w:szCs w:val="22"/>
                <w:lang w:val="uk-UA"/>
              </w:rPr>
              <w:t>Вартість електричної енергії</w:t>
            </w:r>
          </w:p>
        </w:tc>
        <w:tc>
          <w:tcPr>
            <w:tcW w:w="8931" w:type="dxa"/>
            <w:shd w:val="clear" w:color="auto" w:fill="FFFFFF"/>
            <w:vAlign w:val="center"/>
          </w:tcPr>
          <w:p w14:paraId="6F420A50" w14:textId="77777777" w:rsidR="00F2301E" w:rsidRPr="00374EFF" w:rsidRDefault="00F2301E" w:rsidP="00145A46">
            <w:pPr>
              <w:pStyle w:val="a5"/>
              <w:spacing w:after="0" w:line="240" w:lineRule="auto"/>
              <w:ind w:left="132" w:right="132"/>
              <w:jc w:val="both"/>
              <w:rPr>
                <w:rFonts w:ascii="Times New Roman" w:eastAsia="Times New Roman" w:hAnsi="Times New Roman" w:cs="Times New Roman"/>
                <w:b/>
                <w:lang w:val="uk-UA"/>
              </w:rPr>
            </w:pPr>
            <w:r w:rsidRPr="00374EFF">
              <w:rPr>
                <w:rFonts w:ascii="Times New Roman" w:eastAsia="Times New Roman" w:hAnsi="Times New Roman" w:cs="Times New Roman"/>
                <w:lang w:val="uk-UA"/>
              </w:rPr>
              <w:t>Для Споживача по площадці (-</w:t>
            </w:r>
            <w:proofErr w:type="spellStart"/>
            <w:r w:rsidRPr="00374EFF">
              <w:rPr>
                <w:rFonts w:ascii="Times New Roman" w:eastAsia="Times New Roman" w:hAnsi="Times New Roman" w:cs="Times New Roman"/>
                <w:lang w:val="uk-UA"/>
              </w:rPr>
              <w:t>ках</w:t>
            </w:r>
            <w:proofErr w:type="spellEnd"/>
            <w:r w:rsidRPr="00374EFF">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374EFF">
              <w:rPr>
                <w:rStyle w:val="a7"/>
                <w:color w:val="000000"/>
                <w:sz w:val="22"/>
                <w:szCs w:val="22"/>
                <w:lang w:val="uk-UA"/>
              </w:rPr>
              <w:t>В</w:t>
            </w:r>
            <w:r w:rsidRPr="00374EFF">
              <w:rPr>
                <w:rStyle w:val="a7"/>
                <w:color w:val="000000"/>
                <w:sz w:val="22"/>
                <w:szCs w:val="22"/>
                <w:vertAlign w:val="subscript"/>
                <w:lang w:val="uk-UA"/>
              </w:rPr>
              <w:t>ф</w:t>
            </w:r>
            <w:proofErr w:type="spellEnd"/>
            <w:r w:rsidRPr="00374EFF">
              <w:rPr>
                <w:rStyle w:val="a7"/>
                <w:color w:val="000000"/>
                <w:sz w:val="22"/>
                <w:szCs w:val="22"/>
                <w:lang w:val="uk-UA"/>
              </w:rPr>
              <w:t>)</w:t>
            </w:r>
            <w:r w:rsidRPr="00374EFF">
              <w:rPr>
                <w:rFonts w:ascii="Times New Roman" w:eastAsia="Times New Roman" w:hAnsi="Times New Roman" w:cs="Times New Roman"/>
                <w:lang w:val="uk-UA"/>
              </w:rPr>
              <w:t xml:space="preserve"> визначається, як</w:t>
            </w:r>
            <w:r w:rsidRPr="00374EFF">
              <w:rPr>
                <w:rFonts w:ascii="Times New Roman" w:eastAsia="Times New Roman" w:hAnsi="Times New Roman" w:cs="Times New Roman"/>
                <w:lang w:val="uk-UA" w:eastAsia="ru-RU"/>
              </w:rPr>
              <w:t xml:space="preserve"> сума фактичних погодинних вартостей </w:t>
            </w:r>
            <w:r w:rsidRPr="00374EFF">
              <w:rPr>
                <w:rStyle w:val="1"/>
                <w:color w:val="000000"/>
                <w:lang w:val="uk-UA"/>
              </w:rPr>
              <w:t xml:space="preserve">відповідних годин у відповідні доби </w:t>
            </w:r>
            <w:r w:rsidRPr="00374EFF">
              <w:rPr>
                <w:rFonts w:ascii="Times New Roman" w:eastAsia="Times New Roman" w:hAnsi="Times New Roman" w:cs="Times New Roman"/>
                <w:lang w:val="uk-UA" w:eastAsia="ru-RU"/>
              </w:rPr>
              <w:t>розрахункового періоду</w:t>
            </w:r>
            <w:r w:rsidRPr="00374EFF">
              <w:rPr>
                <w:rFonts w:ascii="Times New Roman" w:eastAsia="Times New Roman" w:hAnsi="Times New Roman" w:cs="Times New Roman"/>
                <w:lang w:val="uk-UA"/>
              </w:rPr>
              <w:t>:</w:t>
            </w:r>
            <w:r w:rsidRPr="00374EFF">
              <w:rPr>
                <w:rFonts w:ascii="Times New Roman" w:eastAsia="Times New Roman" w:hAnsi="Times New Roman" w:cs="Times New Roman"/>
                <w:b/>
                <w:lang w:val="uk-UA"/>
              </w:rPr>
              <w:t xml:space="preserve"> </w:t>
            </w:r>
          </w:p>
          <w:p w14:paraId="53928C15"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3814E68F"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w:t>
            </w:r>
            <w:proofErr w:type="spellStart"/>
            <w:r w:rsidRPr="00374EFF">
              <w:rPr>
                <w:rFonts w:ascii="Times New Roman" w:eastAsia="Times New Roman" w:hAnsi="Times New Roman" w:cs="Times New Roman"/>
                <w:b/>
                <w:lang w:val="uk-UA"/>
              </w:rPr>
              <w:t>l∑i</w:t>
            </w:r>
            <w:proofErr w:type="spellEnd"/>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 xml:space="preserve"> + </w:t>
            </w:r>
            <w:proofErr w:type="spellStart"/>
            <w:r w:rsidRPr="00374EFF">
              <w:rPr>
                <w:rFonts w:ascii="Times New Roman" w:eastAsia="Times New Roman" w:hAnsi="Times New Roman" w:cs="Times New Roman"/>
                <w:b/>
                <w:lang w:val="uk-UA"/>
              </w:rPr>
              <w:t>V</w:t>
            </w:r>
            <w:r w:rsidRPr="00374EFF">
              <w:rPr>
                <w:rFonts w:ascii="Times New Roman" w:eastAsia="Times New Roman" w:hAnsi="Times New Roman" w:cs="Times New Roman"/>
                <w:b/>
                <w:vertAlign w:val="subscript"/>
                <w:lang w:val="uk-UA"/>
              </w:rPr>
              <w:t>ф</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Т</w:t>
            </w:r>
            <w:r w:rsidRPr="00374EFF">
              <w:rPr>
                <w:rFonts w:ascii="Times New Roman" w:eastAsia="Times New Roman" w:hAnsi="Times New Roman" w:cs="Times New Roman"/>
                <w:b/>
                <w:vertAlign w:val="subscript"/>
                <w:lang w:val="uk-UA"/>
              </w:rPr>
              <w:t>осп</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V</w:t>
            </w:r>
            <w:r w:rsidRPr="00374EFF">
              <w:rPr>
                <w:rFonts w:ascii="Times New Roman" w:eastAsia="Times New Roman" w:hAnsi="Times New Roman" w:cs="Times New Roman"/>
                <w:b/>
                <w:vertAlign w:val="subscript"/>
                <w:lang w:val="uk-UA"/>
              </w:rPr>
              <w:t>ф</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proofErr w:type="spellStart"/>
            <w:r w:rsidRPr="00374EFF">
              <w:rPr>
                <w:rFonts w:ascii="Times New Roman" w:eastAsia="Times New Roman" w:hAnsi="Times New Roman" w:cs="Times New Roman"/>
                <w:b/>
                <w:lang w:val="uk-UA"/>
              </w:rPr>
              <w:t>Т</w:t>
            </w:r>
            <w:r w:rsidRPr="00374EFF">
              <w:rPr>
                <w:rFonts w:ascii="Times New Roman" w:eastAsia="Times New Roman" w:hAnsi="Times New Roman" w:cs="Times New Roman"/>
                <w:b/>
                <w:vertAlign w:val="subscript"/>
                <w:lang w:val="uk-UA"/>
              </w:rPr>
              <w:t>оср</w:t>
            </w:r>
            <w:proofErr w:type="spellEnd"/>
            <w:r w:rsidRPr="00374EFF">
              <w:rPr>
                <w:rFonts w:ascii="Times New Roman" w:eastAsia="Times New Roman" w:hAnsi="Times New Roman" w:cs="Times New Roman"/>
                <w:lang w:val="uk-UA"/>
              </w:rPr>
              <w:t>,</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 xml:space="preserve">де </w:t>
            </w:r>
          </w:p>
          <w:p w14:paraId="14DDC921"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
          <w:p w14:paraId="1B79ADEA" w14:textId="77777777" w:rsidR="00F2301E" w:rsidRPr="00374EFF" w:rsidRDefault="00F2301E" w:rsidP="00145A46">
            <w:pPr>
              <w:pStyle w:val="a6"/>
              <w:shd w:val="clear" w:color="auto" w:fill="auto"/>
              <w:spacing w:before="0" w:line="240" w:lineRule="auto"/>
              <w:ind w:left="132" w:right="132" w:firstLine="0"/>
              <w:rPr>
                <w:rStyle w:val="1"/>
                <w:color w:val="000000"/>
                <w:sz w:val="22"/>
                <w:szCs w:val="22"/>
                <w:lang w:val="uk-UA"/>
              </w:rPr>
            </w:pPr>
            <w:proofErr w:type="spellStart"/>
            <w:r w:rsidRPr="00374EFF">
              <w:rPr>
                <w:rFonts w:eastAsia="Times New Roman"/>
                <w:b/>
                <w:sz w:val="22"/>
                <w:szCs w:val="22"/>
                <w:lang w:val="uk-UA"/>
              </w:rPr>
              <w:t>В</w:t>
            </w:r>
            <w:r w:rsidRPr="00374EFF">
              <w:rPr>
                <w:rFonts w:eastAsia="Times New Roman"/>
                <w:b/>
                <w:sz w:val="22"/>
                <w:szCs w:val="22"/>
                <w:vertAlign w:val="subscript"/>
                <w:lang w:val="uk-UA"/>
              </w:rPr>
              <w:t>фli</w:t>
            </w:r>
            <w:proofErr w:type="spellEnd"/>
            <w:r w:rsidRPr="00374EFF">
              <w:rPr>
                <w:rStyle w:val="a7"/>
                <w:color w:val="000000"/>
                <w:sz w:val="22"/>
                <w:szCs w:val="22"/>
                <w:lang w:val="uk-UA"/>
              </w:rPr>
              <w:t xml:space="preserve">  </w:t>
            </w:r>
            <w:r w:rsidRPr="00374EFF">
              <w:rPr>
                <w:rStyle w:val="1"/>
                <w:color w:val="000000"/>
                <w:sz w:val="22"/>
                <w:szCs w:val="22"/>
                <w:lang w:val="uk-UA"/>
              </w:rPr>
              <w:t xml:space="preserve">- фактична вартість </w:t>
            </w:r>
            <w:r w:rsidRPr="00374EFF">
              <w:rPr>
                <w:rFonts w:eastAsia="Times New Roman"/>
                <w:sz w:val="22"/>
                <w:szCs w:val="22"/>
                <w:lang w:val="uk-UA" w:eastAsia="ru-RU"/>
              </w:rPr>
              <w:t>відповідної  </w:t>
            </w:r>
            <w:r w:rsidRPr="00374EFF">
              <w:rPr>
                <w:rStyle w:val="1"/>
                <w:color w:val="000000"/>
                <w:sz w:val="22"/>
                <w:szCs w:val="22"/>
                <w:lang w:val="uk-UA"/>
              </w:rPr>
              <w:t xml:space="preserve">години відповідної доби </w:t>
            </w:r>
            <w:r w:rsidRPr="00374EFF">
              <w:rPr>
                <w:rFonts w:eastAsia="Times New Roman"/>
                <w:sz w:val="22"/>
                <w:szCs w:val="22"/>
                <w:lang w:val="uk-UA" w:eastAsia="ru-RU"/>
              </w:rPr>
              <w:t>розрахункового періоду</w:t>
            </w:r>
            <w:r w:rsidRPr="00374EFF">
              <w:rPr>
                <w:rStyle w:val="1"/>
                <w:color w:val="000000"/>
                <w:sz w:val="22"/>
                <w:szCs w:val="22"/>
                <w:lang w:val="uk-UA"/>
              </w:rPr>
              <w:t>, грн без ПДВ, що розраховується:</w:t>
            </w:r>
          </w:p>
          <w:p w14:paraId="2611A2F5" w14:textId="77777777" w:rsidR="00F2301E" w:rsidRPr="00374EFF" w:rsidRDefault="00F2301E" w:rsidP="00F2301E">
            <w:pPr>
              <w:pStyle w:val="a5"/>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374EF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0DA54648"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1885F141"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w:t>
            </w:r>
            <w:proofErr w:type="spellStart"/>
            <w:r w:rsidRPr="00374EFF">
              <w:rPr>
                <w:rFonts w:ascii="Times New Roman" w:eastAsia="Times New Roman" w:hAnsi="Times New Roman" w:cs="Times New Roman"/>
                <w:b/>
                <w:lang w:val="uk-UA"/>
              </w:rPr>
              <w:t>V</w:t>
            </w:r>
            <w:r w:rsidRPr="00374EFF">
              <w:rPr>
                <w:rFonts w:ascii="Times New Roman" w:eastAsia="Times New Roman" w:hAnsi="Times New Roman" w:cs="Times New Roman"/>
                <w:b/>
                <w:vertAlign w:val="subscript"/>
                <w:lang w:val="uk-UA"/>
              </w:rPr>
              <w:t>фг</w:t>
            </w:r>
            <w:proofErr w:type="spellEnd"/>
            <w:r w:rsidRPr="00374EFF">
              <w:rPr>
                <w:rFonts w:ascii="Times New Roman" w:eastAsia="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(Ц + М) </w:t>
            </w:r>
          </w:p>
          <w:p w14:paraId="65850DD2"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3C702EDF" w14:textId="77777777" w:rsidR="00F2301E" w:rsidRPr="00374EFF" w:rsidRDefault="00F2301E" w:rsidP="00F2301E">
            <w:pPr>
              <w:pStyle w:val="a5"/>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374EFF">
              <w:rPr>
                <w:rFonts w:ascii="Times New Roman" w:eastAsia="Times New Roman" w:hAnsi="Times New Roman" w:cs="Times New Roman"/>
                <w:i/>
                <w:lang w:val="uk-UA"/>
              </w:rPr>
              <w:t>при умові фактичного споживання більше планового понад 10 %,</w:t>
            </w:r>
          </w:p>
          <w:p w14:paraId="36C2E4F9" w14:textId="77777777" w:rsidR="00F2301E" w:rsidRPr="00374EFF" w:rsidRDefault="00F2301E" w:rsidP="00145A46">
            <w:pPr>
              <w:pStyle w:val="a5"/>
              <w:tabs>
                <w:tab w:val="left" w:pos="314"/>
              </w:tabs>
              <w:spacing w:after="0" w:line="240" w:lineRule="auto"/>
              <w:ind w:left="132" w:right="132"/>
              <w:jc w:val="both"/>
              <w:rPr>
                <w:rFonts w:ascii="Times New Roman" w:eastAsia="Times New Roman" w:hAnsi="Times New Roman" w:cs="Times New Roman"/>
                <w:i/>
                <w:lang w:val="uk-UA"/>
              </w:rPr>
            </w:pPr>
          </w:p>
          <w:p w14:paraId="6DD6F4A1" w14:textId="77777777" w:rsidR="00F2301E" w:rsidRPr="00374EFF" w:rsidRDefault="00F2301E" w:rsidP="00145A46">
            <w:pPr>
              <w:pStyle w:val="a5"/>
              <w:spacing w:after="0" w:line="240" w:lineRule="auto"/>
              <w:ind w:left="132" w:right="132"/>
              <w:jc w:val="center"/>
              <w:rPr>
                <w:rFonts w:ascii="Times New Roman" w:hAnsi="Times New Roman" w:cs="Times New Roman"/>
                <w:b/>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 xml:space="preserve">=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 xml:space="preserve">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(Ц+М)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 xml:space="preserve">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зг</w:t>
            </w:r>
            <w:proofErr w:type="spellEnd"/>
            <w:r w:rsidRPr="00374EFF">
              <w:rPr>
                <w:rFonts w:ascii="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1,1)</w:t>
            </w:r>
            <w:r w:rsidRPr="00374EFF">
              <w:rPr>
                <w:rFonts w:ascii="Times New Roman" w:eastAsia="Times New Roman" w:hAnsi="Times New Roman" w:cs="Times New Roman"/>
                <w:b/>
                <w:lang w:val="uk-UA"/>
              </w:rPr>
              <w:t xml:space="preserve"> × </w:t>
            </w:r>
            <w:r w:rsidRPr="00374EFF">
              <w:rPr>
                <w:rFonts w:ascii="Times New Roman" w:hAnsi="Times New Roman" w:cs="Times New Roman"/>
                <w:b/>
                <w:lang w:val="uk-UA"/>
              </w:rPr>
              <w:t xml:space="preserve">Ц </w:t>
            </w:r>
            <w:r w:rsidRPr="00374EFF">
              <w:rPr>
                <w:rFonts w:ascii="Times New Roman" w:eastAsia="Times New Roman" w:hAnsi="Times New Roman" w:cs="Times New Roman"/>
                <w:b/>
                <w:lang w:val="uk-UA"/>
              </w:rPr>
              <w:t>× 0</w:t>
            </w:r>
            <w:r w:rsidRPr="00374EFF">
              <w:rPr>
                <w:rFonts w:ascii="Times New Roman" w:hAnsi="Times New Roman" w:cs="Times New Roman"/>
                <w:b/>
                <w:lang w:val="uk-UA"/>
              </w:rPr>
              <w:t>,2</w:t>
            </w:r>
          </w:p>
          <w:p w14:paraId="6A73ABF6"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b/>
                <w:lang w:val="uk-UA"/>
              </w:rPr>
            </w:pPr>
          </w:p>
          <w:p w14:paraId="7298F6B9" w14:textId="77777777" w:rsidR="00F2301E" w:rsidRPr="00374EFF" w:rsidRDefault="00F2301E" w:rsidP="00F2301E">
            <w:pPr>
              <w:pStyle w:val="a5"/>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374EFF">
              <w:rPr>
                <w:rFonts w:ascii="Times New Roman" w:eastAsia="Times New Roman" w:hAnsi="Times New Roman" w:cs="Times New Roman"/>
                <w:i/>
                <w:lang w:val="uk-UA"/>
              </w:rPr>
              <w:t xml:space="preserve">при умові фактичного споживання менше планового понад 10 %, </w:t>
            </w:r>
          </w:p>
          <w:p w14:paraId="713E08CC" w14:textId="77777777" w:rsidR="00F2301E" w:rsidRPr="00374EFF" w:rsidRDefault="00F2301E" w:rsidP="00145A46">
            <w:pPr>
              <w:pStyle w:val="a5"/>
              <w:tabs>
                <w:tab w:val="left" w:pos="344"/>
              </w:tabs>
              <w:spacing w:after="0" w:line="240" w:lineRule="auto"/>
              <w:ind w:left="132" w:right="132"/>
              <w:jc w:val="both"/>
              <w:rPr>
                <w:rFonts w:ascii="Times New Roman" w:eastAsia="Times New Roman" w:hAnsi="Times New Roman" w:cs="Times New Roman"/>
                <w:i/>
                <w:lang w:val="uk-UA"/>
              </w:rPr>
            </w:pPr>
          </w:p>
          <w:p w14:paraId="73E46208"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374EFF">
              <w:rPr>
                <w:rFonts w:ascii="Times New Roman" w:eastAsia="Times New Roman" w:hAnsi="Times New Roman" w:cs="Times New Roman"/>
                <w:b/>
                <w:lang w:val="uk-UA"/>
              </w:rPr>
              <w:t>В</w:t>
            </w:r>
            <w:r w:rsidRPr="00374EFF">
              <w:rPr>
                <w:rFonts w:ascii="Times New Roman" w:eastAsia="Times New Roman" w:hAnsi="Times New Roman" w:cs="Times New Roman"/>
                <w:b/>
                <w:vertAlign w:val="subscript"/>
                <w:lang w:val="uk-UA"/>
              </w:rPr>
              <w:t>фli</w:t>
            </w:r>
            <w:proofErr w:type="spellEnd"/>
            <w:r w:rsidRPr="00374EFF">
              <w:rPr>
                <w:rFonts w:ascii="Times New Roman" w:eastAsia="Times New Roman" w:hAnsi="Times New Roman" w:cs="Times New Roman"/>
                <w:b/>
                <w:lang w:val="uk-UA"/>
              </w:rPr>
              <w:t xml:space="preserve">=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 xml:space="preserve"> </w:t>
            </w:r>
            <w:r w:rsidRPr="00374EFF">
              <w:rPr>
                <w:rFonts w:ascii="Times New Roman" w:eastAsia="Times New Roman" w:hAnsi="Times New Roman" w:cs="Times New Roman"/>
                <w:b/>
                <w:lang w:val="uk-UA"/>
              </w:rPr>
              <w:t>×</w:t>
            </w:r>
            <w:r w:rsidRPr="00374EFF">
              <w:rPr>
                <w:rFonts w:ascii="Times New Roman" w:hAnsi="Times New Roman" w:cs="Times New Roman"/>
                <w:b/>
                <w:lang w:val="uk-UA"/>
              </w:rPr>
              <w:t xml:space="preserve"> (Ц+М)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зг</w:t>
            </w:r>
            <w:proofErr w:type="spellEnd"/>
            <w:r w:rsidRPr="00374EFF">
              <w:rPr>
                <w:rFonts w:ascii="Times New Roman" w:hAnsi="Times New Roman" w:cs="Times New Roman"/>
                <w:b/>
                <w:vertAlign w:val="subscript"/>
                <w:lang w:val="uk-UA"/>
              </w:rPr>
              <w:t xml:space="preserve">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 xml:space="preserve">0,9 – </w:t>
            </w:r>
            <w:proofErr w:type="spellStart"/>
            <w:r w:rsidRPr="00374EFF">
              <w:rPr>
                <w:rFonts w:ascii="Times New Roman" w:hAnsi="Times New Roman" w:cs="Times New Roman"/>
                <w:b/>
                <w:lang w:val="uk-UA"/>
              </w:rPr>
              <w:t>V</w:t>
            </w:r>
            <w:r w:rsidRPr="00374EFF">
              <w:rPr>
                <w:rFonts w:ascii="Times New Roman" w:hAnsi="Times New Roman" w:cs="Times New Roman"/>
                <w:b/>
                <w:vertAlign w:val="subscript"/>
                <w:lang w:val="uk-UA"/>
              </w:rPr>
              <w:t>фг</w:t>
            </w:r>
            <w:proofErr w:type="spellEnd"/>
            <w:r w:rsidRPr="00374EFF">
              <w:rPr>
                <w:rFonts w:ascii="Times New Roman" w:hAnsi="Times New Roman" w:cs="Times New Roman"/>
                <w:b/>
                <w:lang w:val="uk-UA"/>
              </w:rPr>
              <w:t>)</w:t>
            </w:r>
            <w:r w:rsidRPr="00374EFF">
              <w:rPr>
                <w:rFonts w:ascii="Times New Roman" w:eastAsia="Times New Roman" w:hAnsi="Times New Roman" w:cs="Times New Roman"/>
                <w:b/>
                <w:lang w:val="uk-UA"/>
              </w:rPr>
              <w:t xml:space="preserve"> × </w:t>
            </w:r>
            <w:r w:rsidRPr="00374EFF">
              <w:rPr>
                <w:rFonts w:ascii="Times New Roman" w:hAnsi="Times New Roman" w:cs="Times New Roman"/>
                <w:b/>
                <w:lang w:val="uk-UA"/>
              </w:rPr>
              <w:t xml:space="preserve">Ц </w:t>
            </w:r>
            <w:r w:rsidRPr="00374EFF">
              <w:rPr>
                <w:rFonts w:ascii="Times New Roman" w:eastAsia="Times New Roman" w:hAnsi="Times New Roman" w:cs="Times New Roman"/>
                <w:b/>
                <w:lang w:val="uk-UA"/>
              </w:rPr>
              <w:t xml:space="preserve">× </w:t>
            </w:r>
            <w:r w:rsidRPr="00374EFF">
              <w:rPr>
                <w:rFonts w:ascii="Times New Roman" w:hAnsi="Times New Roman" w:cs="Times New Roman"/>
                <w:b/>
                <w:lang w:val="uk-UA"/>
              </w:rPr>
              <w:t>0,2</w:t>
            </w:r>
            <w:r w:rsidRPr="00374EFF">
              <w:rPr>
                <w:rFonts w:ascii="Times New Roman" w:eastAsia="Times New Roman" w:hAnsi="Times New Roman" w:cs="Times New Roman"/>
                <w:lang w:val="uk-UA"/>
              </w:rPr>
              <w:t>,</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 xml:space="preserve">де </w:t>
            </w:r>
          </w:p>
          <w:p w14:paraId="1B91CAB7"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
          <w:p w14:paraId="431A810F" w14:textId="77777777" w:rsidR="00F2301E" w:rsidRPr="00374EFF" w:rsidRDefault="00F2301E" w:rsidP="00145A46">
            <w:pPr>
              <w:pStyle w:val="a6"/>
              <w:shd w:val="clear" w:color="auto" w:fill="auto"/>
              <w:tabs>
                <w:tab w:val="left" w:pos="699"/>
              </w:tabs>
              <w:spacing w:before="0" w:line="240" w:lineRule="auto"/>
              <w:ind w:left="132" w:right="132" w:firstLine="0"/>
              <w:rPr>
                <w:sz w:val="22"/>
                <w:szCs w:val="22"/>
                <w:lang w:val="uk-UA"/>
              </w:rPr>
            </w:pPr>
            <w:proofErr w:type="spellStart"/>
            <w:r w:rsidRPr="00374EFF">
              <w:rPr>
                <w:rFonts w:eastAsia="Times New Roman"/>
                <w:b/>
                <w:sz w:val="22"/>
                <w:szCs w:val="22"/>
                <w:lang w:val="uk-UA"/>
              </w:rPr>
              <w:t>V</w:t>
            </w:r>
            <w:r w:rsidRPr="00374EFF">
              <w:rPr>
                <w:rFonts w:eastAsia="Times New Roman"/>
                <w:b/>
                <w:sz w:val="22"/>
                <w:szCs w:val="22"/>
                <w:vertAlign w:val="subscript"/>
                <w:lang w:val="uk-UA"/>
              </w:rPr>
              <w:t>фг</w:t>
            </w:r>
            <w:proofErr w:type="spellEnd"/>
            <w:r w:rsidRPr="00374EFF">
              <w:rPr>
                <w:rStyle w:val="a7"/>
                <w:color w:val="000000"/>
                <w:sz w:val="22"/>
                <w:szCs w:val="22"/>
                <w:lang w:val="uk-UA"/>
              </w:rPr>
              <w:tab/>
            </w:r>
            <w:r w:rsidRPr="00374EFF">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AD5E73A" w14:textId="77777777" w:rsidR="00F2301E" w:rsidRPr="00374EFF" w:rsidRDefault="00F2301E" w:rsidP="00145A46">
            <w:pPr>
              <w:pStyle w:val="a6"/>
              <w:shd w:val="clear" w:color="auto" w:fill="auto"/>
              <w:spacing w:before="0" w:line="240" w:lineRule="auto"/>
              <w:ind w:left="132" w:right="132" w:firstLine="0"/>
              <w:rPr>
                <w:rStyle w:val="1"/>
                <w:color w:val="000000"/>
                <w:sz w:val="22"/>
                <w:szCs w:val="22"/>
                <w:lang w:val="uk-UA"/>
              </w:rPr>
            </w:pPr>
            <w:proofErr w:type="spellStart"/>
            <w:r w:rsidRPr="00374EFF">
              <w:rPr>
                <w:rFonts w:eastAsia="Times New Roman"/>
                <w:b/>
                <w:sz w:val="22"/>
                <w:szCs w:val="22"/>
                <w:lang w:val="uk-UA"/>
              </w:rPr>
              <w:t>V</w:t>
            </w:r>
            <w:r w:rsidRPr="00374EFF">
              <w:rPr>
                <w:rFonts w:eastAsia="Times New Roman"/>
                <w:b/>
                <w:sz w:val="22"/>
                <w:szCs w:val="22"/>
                <w:vertAlign w:val="subscript"/>
                <w:lang w:val="uk-UA"/>
              </w:rPr>
              <w:t>зг</w:t>
            </w:r>
            <w:proofErr w:type="spellEnd"/>
            <w:r w:rsidRPr="00374EFF">
              <w:rPr>
                <w:rFonts w:eastAsia="Times New Roman"/>
                <w:b/>
                <w:sz w:val="22"/>
                <w:szCs w:val="22"/>
                <w:vertAlign w:val="subscript"/>
                <w:lang w:val="uk-UA"/>
              </w:rPr>
              <w:t xml:space="preserve"> </w:t>
            </w:r>
            <w:r w:rsidRPr="00374EFF">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B14808D" w14:textId="77777777" w:rsidR="00F2301E" w:rsidRPr="00374EFF" w:rsidRDefault="00F2301E" w:rsidP="00145A46">
            <w:pPr>
              <w:pStyle w:val="a5"/>
              <w:spacing w:after="0" w:line="240" w:lineRule="auto"/>
              <w:ind w:left="132" w:right="132"/>
              <w:jc w:val="center"/>
              <w:rPr>
                <w:rFonts w:ascii="Times New Roman" w:eastAsia="Times New Roman" w:hAnsi="Times New Roman" w:cs="Times New Roman"/>
                <w:lang w:val="uk-UA"/>
              </w:rPr>
            </w:pPr>
          </w:p>
          <w:p w14:paraId="4C946B07" w14:textId="77777777" w:rsidR="00F2301E" w:rsidRPr="00374EFF" w:rsidRDefault="00F2301E" w:rsidP="00145A46">
            <w:pPr>
              <w:pStyle w:val="a6"/>
              <w:shd w:val="clear" w:color="auto" w:fill="auto"/>
              <w:spacing w:before="0" w:line="240" w:lineRule="auto"/>
              <w:ind w:left="132" w:right="132" w:firstLine="0"/>
              <w:rPr>
                <w:rStyle w:val="ac"/>
                <w:rFonts w:eastAsiaTheme="minorHAnsi"/>
                <w:b w:val="0"/>
                <w:i w:val="0"/>
                <w:sz w:val="22"/>
                <w:szCs w:val="22"/>
              </w:rPr>
            </w:pPr>
          </w:p>
        </w:tc>
      </w:tr>
      <w:tr w:rsidR="00F2301E" w:rsidRPr="00374EFF" w14:paraId="028FD3A9" w14:textId="77777777" w:rsidTr="00145A46">
        <w:trPr>
          <w:cantSplit/>
          <w:trHeight w:hRule="exact" w:val="4549"/>
        </w:trPr>
        <w:tc>
          <w:tcPr>
            <w:tcW w:w="1696" w:type="dxa"/>
            <w:shd w:val="clear" w:color="auto" w:fill="FFFFFF"/>
            <w:textDirection w:val="btLr"/>
            <w:vAlign w:val="center"/>
          </w:tcPr>
          <w:p w14:paraId="075777D7" w14:textId="77777777" w:rsidR="00F2301E" w:rsidRPr="00374EFF" w:rsidRDefault="00F2301E" w:rsidP="00145A46">
            <w:pPr>
              <w:pStyle w:val="11"/>
              <w:shd w:val="clear" w:color="auto" w:fill="auto"/>
              <w:spacing w:after="0" w:line="210" w:lineRule="exact"/>
              <w:ind w:left="113" w:right="113"/>
              <w:jc w:val="center"/>
              <w:rPr>
                <w:rStyle w:val="ac"/>
                <w:b w:val="0"/>
                <w:i w:val="0"/>
                <w:sz w:val="22"/>
                <w:szCs w:val="22"/>
              </w:rPr>
            </w:pPr>
          </w:p>
        </w:tc>
        <w:tc>
          <w:tcPr>
            <w:tcW w:w="8931" w:type="dxa"/>
            <w:shd w:val="clear" w:color="auto" w:fill="FFFFFF"/>
            <w:vAlign w:val="center"/>
          </w:tcPr>
          <w:p w14:paraId="419D1799" w14:textId="77777777" w:rsidR="00F2301E" w:rsidRPr="00374EFF" w:rsidRDefault="00F2301E" w:rsidP="00145A46">
            <w:pPr>
              <w:pStyle w:val="a6"/>
              <w:tabs>
                <w:tab w:val="left" w:pos="517"/>
                <w:tab w:val="left" w:pos="1101"/>
              </w:tabs>
              <w:spacing w:before="0" w:line="240" w:lineRule="auto"/>
              <w:ind w:left="132" w:right="132"/>
              <w:rPr>
                <w:rStyle w:val="1"/>
                <w:color w:val="000000"/>
                <w:sz w:val="22"/>
                <w:szCs w:val="22"/>
                <w:lang w:val="uk-UA"/>
              </w:rPr>
            </w:pPr>
            <w:r w:rsidRPr="00374EFF">
              <w:rPr>
                <w:rStyle w:val="10"/>
                <w:sz w:val="22"/>
                <w:szCs w:val="22"/>
                <w:lang w:val="uk-UA"/>
              </w:rPr>
              <w:t>Ц</w:t>
            </w:r>
            <w:r w:rsidRPr="00374EFF">
              <w:rPr>
                <w:rStyle w:val="10"/>
                <w:sz w:val="22"/>
                <w:szCs w:val="22"/>
                <w:lang w:val="uk-UA"/>
              </w:rPr>
              <w:tab/>
            </w:r>
            <w:proofErr w:type="spellStart"/>
            <w:r w:rsidRPr="00374EFF">
              <w:rPr>
                <w:rStyle w:val="10"/>
                <w:sz w:val="22"/>
                <w:szCs w:val="22"/>
                <w:lang w:val="uk-UA"/>
              </w:rPr>
              <w:t>Ц</w:t>
            </w:r>
            <w:proofErr w:type="spellEnd"/>
            <w:r w:rsidRPr="00374EFF">
              <w:rPr>
                <w:rStyle w:val="1"/>
                <w:color w:val="000000"/>
                <w:sz w:val="22"/>
                <w:szCs w:val="22"/>
                <w:lang w:val="uk-UA"/>
              </w:rPr>
              <w:t xml:space="preserve"> - ціна закупівлі електричної енергії, </w:t>
            </w:r>
            <w:r w:rsidRPr="00374EFF">
              <w:rPr>
                <w:sz w:val="22"/>
                <w:szCs w:val="22"/>
                <w:lang w:val="uk-UA"/>
              </w:rPr>
              <w:t>що фактично склалася</w:t>
            </w:r>
            <w:r w:rsidRPr="00374EFF">
              <w:rPr>
                <w:rStyle w:val="1"/>
                <w:color w:val="000000"/>
                <w:sz w:val="22"/>
                <w:szCs w:val="22"/>
                <w:lang w:val="uk-UA"/>
              </w:rPr>
              <w:t xml:space="preserve"> на ринку</w:t>
            </w:r>
            <w:r w:rsidRPr="00374EFF">
              <w:rPr>
                <w:sz w:val="22"/>
                <w:szCs w:val="22"/>
                <w:lang w:val="uk-UA"/>
              </w:rPr>
              <w:t xml:space="preserve"> </w:t>
            </w:r>
            <w:r w:rsidRPr="00374EFF">
              <w:rPr>
                <w:rStyle w:val="1"/>
                <w:color w:val="000000"/>
                <w:sz w:val="22"/>
                <w:szCs w:val="22"/>
                <w:lang w:val="uk-UA"/>
              </w:rPr>
              <w:t xml:space="preserve">«на добу наперед» у відповідну годину відповідної доби </w:t>
            </w:r>
            <w:r w:rsidRPr="00374EFF">
              <w:rPr>
                <w:sz w:val="22"/>
                <w:szCs w:val="22"/>
                <w:lang w:val="uk-UA"/>
              </w:rPr>
              <w:t xml:space="preserve">розрахункового періоду, </w:t>
            </w:r>
            <w:r w:rsidRPr="00374EFF">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374EFF">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29F0DAB" w14:textId="77777777" w:rsidR="00F2301E" w:rsidRPr="00374EFF" w:rsidRDefault="00F2301E" w:rsidP="00145A46">
            <w:pPr>
              <w:pStyle w:val="a6"/>
              <w:shd w:val="clear" w:color="auto" w:fill="auto"/>
              <w:spacing w:before="0" w:line="240" w:lineRule="auto"/>
              <w:ind w:left="132" w:right="132" w:firstLine="0"/>
              <w:rPr>
                <w:sz w:val="22"/>
                <w:szCs w:val="22"/>
                <w:lang w:val="uk-UA"/>
              </w:rPr>
            </w:pPr>
            <w:r w:rsidRPr="00374EFF">
              <w:rPr>
                <w:rStyle w:val="a9"/>
                <w:b/>
                <w:color w:val="000000"/>
                <w:sz w:val="22"/>
                <w:szCs w:val="22"/>
                <w:lang w:val="uk-UA"/>
              </w:rPr>
              <w:t>М</w:t>
            </w:r>
            <w:r w:rsidRPr="00374EFF">
              <w:rPr>
                <w:rStyle w:val="a9"/>
                <w:color w:val="000000"/>
                <w:sz w:val="22"/>
                <w:szCs w:val="22"/>
                <w:lang w:val="uk-UA"/>
              </w:rPr>
              <w:t xml:space="preserve"> </w:t>
            </w:r>
            <w:r w:rsidRPr="00374EFF">
              <w:rPr>
                <w:rStyle w:val="2"/>
                <w:color w:val="000000"/>
                <w:sz w:val="22"/>
                <w:szCs w:val="22"/>
                <w:lang w:val="uk-UA"/>
              </w:rPr>
              <w:t xml:space="preserve">- </w:t>
            </w:r>
            <w:r w:rsidRPr="00374EFF">
              <w:rPr>
                <w:rStyle w:val="a9"/>
                <w:color w:val="000000"/>
                <w:sz w:val="22"/>
                <w:szCs w:val="22"/>
                <w:lang w:val="uk-UA"/>
              </w:rPr>
              <w:t xml:space="preserve">маржа Постачальника, що складає _____ </w:t>
            </w:r>
            <w:r w:rsidRPr="00374EFF">
              <w:rPr>
                <w:rStyle w:val="1"/>
                <w:color w:val="000000"/>
                <w:sz w:val="22"/>
                <w:szCs w:val="22"/>
                <w:lang w:val="uk-UA"/>
              </w:rPr>
              <w:t>грн/МВт*год</w:t>
            </w:r>
            <w:r w:rsidRPr="00374EFF">
              <w:rPr>
                <w:rStyle w:val="a9"/>
                <w:color w:val="000000"/>
                <w:sz w:val="22"/>
                <w:szCs w:val="22"/>
                <w:lang w:val="uk-UA"/>
              </w:rPr>
              <w:t xml:space="preserve">; </w:t>
            </w:r>
          </w:p>
          <w:p w14:paraId="6ADC1EBA" w14:textId="77777777" w:rsidR="00F2301E" w:rsidRPr="00374EFF" w:rsidRDefault="00F2301E" w:rsidP="00145A46">
            <w:pPr>
              <w:pStyle w:val="a6"/>
              <w:shd w:val="clear" w:color="auto" w:fill="auto"/>
              <w:spacing w:before="0" w:line="240" w:lineRule="auto"/>
              <w:ind w:left="132" w:right="132" w:firstLine="0"/>
              <w:rPr>
                <w:sz w:val="22"/>
                <w:szCs w:val="22"/>
                <w:lang w:val="uk-UA"/>
              </w:rPr>
            </w:pPr>
            <w:proofErr w:type="spellStart"/>
            <w:r w:rsidRPr="00374EFF">
              <w:rPr>
                <w:rFonts w:eastAsia="Times New Roman"/>
                <w:b/>
                <w:sz w:val="22"/>
                <w:szCs w:val="22"/>
                <w:lang w:val="uk-UA"/>
              </w:rPr>
              <w:t>V</w:t>
            </w:r>
            <w:r w:rsidRPr="00374EFF">
              <w:rPr>
                <w:rFonts w:eastAsia="Times New Roman"/>
                <w:b/>
                <w:sz w:val="22"/>
                <w:szCs w:val="22"/>
                <w:vertAlign w:val="subscript"/>
                <w:lang w:val="uk-UA"/>
              </w:rPr>
              <w:t>ф</w:t>
            </w:r>
            <w:proofErr w:type="spellEnd"/>
            <w:r w:rsidRPr="00374EFF">
              <w:rPr>
                <w:rStyle w:val="a7"/>
                <w:color w:val="000000"/>
                <w:sz w:val="22"/>
                <w:szCs w:val="22"/>
                <w:lang w:val="uk-UA"/>
              </w:rPr>
              <w:tab/>
            </w:r>
            <w:r w:rsidRPr="00374EFF">
              <w:rPr>
                <w:rStyle w:val="1"/>
                <w:color w:val="000000"/>
                <w:sz w:val="22"/>
                <w:szCs w:val="22"/>
                <w:lang w:val="uk-UA"/>
              </w:rPr>
              <w:t>- фактичний обсяг споживання електричної енергії в місяці постачання, МВт*год;</w:t>
            </w:r>
          </w:p>
          <w:p w14:paraId="1993BBF6" w14:textId="77777777" w:rsidR="00F2301E" w:rsidRPr="00374EFF" w:rsidRDefault="00F2301E" w:rsidP="00145A46">
            <w:pPr>
              <w:pStyle w:val="a6"/>
              <w:shd w:val="clear" w:color="auto" w:fill="auto"/>
              <w:spacing w:before="0" w:line="240" w:lineRule="auto"/>
              <w:ind w:left="132" w:right="132" w:firstLine="0"/>
              <w:rPr>
                <w:rStyle w:val="ac"/>
                <w:rFonts w:eastAsiaTheme="minorHAnsi"/>
                <w:b w:val="0"/>
                <w:i w:val="0"/>
                <w:sz w:val="22"/>
                <w:szCs w:val="22"/>
              </w:rPr>
            </w:pPr>
            <w:proofErr w:type="spellStart"/>
            <w:r w:rsidRPr="00374EFF">
              <w:rPr>
                <w:rStyle w:val="a7"/>
                <w:color w:val="000000"/>
                <w:sz w:val="22"/>
                <w:szCs w:val="22"/>
                <w:lang w:val="uk-UA"/>
              </w:rPr>
              <w:t>Т</w:t>
            </w:r>
            <w:r w:rsidRPr="00374EFF">
              <w:rPr>
                <w:rStyle w:val="a7"/>
                <w:color w:val="000000"/>
                <w:sz w:val="22"/>
                <w:szCs w:val="22"/>
                <w:vertAlign w:val="subscript"/>
                <w:lang w:val="uk-UA"/>
              </w:rPr>
              <w:t>осп</w:t>
            </w:r>
            <w:proofErr w:type="spellEnd"/>
            <w:r w:rsidRPr="00374EFF">
              <w:rPr>
                <w:rStyle w:val="a7"/>
                <w:color w:val="000000"/>
                <w:sz w:val="22"/>
                <w:szCs w:val="22"/>
                <w:lang w:val="uk-UA"/>
              </w:rPr>
              <w:t xml:space="preserve"> </w:t>
            </w:r>
            <w:r w:rsidRPr="00374EFF">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374EFF">
              <w:rPr>
                <w:sz w:val="22"/>
                <w:szCs w:val="22"/>
                <w:lang w:val="uk-UA"/>
              </w:rPr>
              <w:t xml:space="preserve"> грн/МВт*год.</w:t>
            </w:r>
            <w:r w:rsidRPr="00374EFF">
              <w:rPr>
                <w:rStyle w:val="ac"/>
                <w:rFonts w:eastAsiaTheme="minorHAnsi"/>
                <w:sz w:val="22"/>
                <w:szCs w:val="22"/>
              </w:rPr>
              <w:t xml:space="preserve"> </w:t>
            </w:r>
          </w:p>
          <w:p w14:paraId="539E7F8B" w14:textId="77777777" w:rsidR="00F2301E" w:rsidRPr="00374EFF" w:rsidRDefault="00F2301E" w:rsidP="00145A46">
            <w:pPr>
              <w:pStyle w:val="a6"/>
              <w:shd w:val="clear" w:color="auto" w:fill="auto"/>
              <w:spacing w:before="0" w:line="240" w:lineRule="auto"/>
              <w:ind w:left="132" w:right="132" w:firstLine="0"/>
              <w:rPr>
                <w:rStyle w:val="ac"/>
                <w:rFonts w:eastAsiaTheme="minorHAnsi"/>
                <w:b w:val="0"/>
                <w:i w:val="0"/>
                <w:sz w:val="22"/>
                <w:szCs w:val="22"/>
              </w:rPr>
            </w:pPr>
            <w:proofErr w:type="spellStart"/>
            <w:r w:rsidRPr="00374EFF">
              <w:rPr>
                <w:rStyle w:val="a7"/>
                <w:color w:val="000000"/>
                <w:sz w:val="22"/>
                <w:szCs w:val="22"/>
                <w:lang w:val="uk-UA"/>
              </w:rPr>
              <w:t>Т</w:t>
            </w:r>
            <w:r w:rsidRPr="00374EFF">
              <w:rPr>
                <w:rStyle w:val="a7"/>
                <w:color w:val="000000"/>
                <w:sz w:val="22"/>
                <w:szCs w:val="22"/>
                <w:vertAlign w:val="subscript"/>
                <w:lang w:val="uk-UA"/>
              </w:rPr>
              <w:t>оср</w:t>
            </w:r>
            <w:proofErr w:type="spellEnd"/>
            <w:r w:rsidRPr="00374EFF">
              <w:rPr>
                <w:b/>
                <w:color w:val="000000"/>
                <w:sz w:val="22"/>
                <w:szCs w:val="22"/>
                <w:shd w:val="clear" w:color="auto" w:fill="FFFFFF"/>
                <w:lang w:val="uk-UA"/>
              </w:rPr>
              <w:t xml:space="preserve"> </w:t>
            </w:r>
            <w:r w:rsidRPr="00374EFF">
              <w:rPr>
                <w:rStyle w:val="a7"/>
                <w:color w:val="000000"/>
                <w:sz w:val="22"/>
                <w:szCs w:val="22"/>
                <w:lang w:val="uk-UA"/>
              </w:rPr>
              <w:t>-</w:t>
            </w:r>
            <w:r w:rsidRPr="00374EFF">
              <w:rPr>
                <w:b/>
                <w:color w:val="000000"/>
                <w:sz w:val="22"/>
                <w:szCs w:val="22"/>
                <w:shd w:val="clear" w:color="auto" w:fill="FFFFFF"/>
                <w:lang w:val="uk-UA"/>
              </w:rPr>
              <w:t xml:space="preserve"> </w:t>
            </w:r>
            <w:r w:rsidRPr="00374EFF">
              <w:rPr>
                <w:color w:val="000000"/>
                <w:sz w:val="22"/>
                <w:szCs w:val="22"/>
                <w:shd w:val="clear" w:color="auto" w:fill="FFFFFF"/>
                <w:lang w:val="uk-UA"/>
              </w:rPr>
              <w:t>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грн/МВт*год.</w:t>
            </w:r>
          </w:p>
        </w:tc>
      </w:tr>
      <w:tr w:rsidR="00F2301E" w:rsidRPr="00374EFF" w14:paraId="36A74F92" w14:textId="77777777" w:rsidTr="00145A46">
        <w:trPr>
          <w:cantSplit/>
          <w:trHeight w:hRule="exact" w:val="1534"/>
        </w:trPr>
        <w:tc>
          <w:tcPr>
            <w:tcW w:w="1696" w:type="dxa"/>
            <w:shd w:val="clear" w:color="auto" w:fill="FFFFFF"/>
            <w:textDirection w:val="btLr"/>
            <w:vAlign w:val="center"/>
          </w:tcPr>
          <w:p w14:paraId="62B7BDE7" w14:textId="77777777" w:rsidR="00F2301E" w:rsidRPr="00374EFF" w:rsidRDefault="00F2301E" w:rsidP="00145A46">
            <w:pPr>
              <w:pStyle w:val="11"/>
              <w:shd w:val="clear" w:color="auto" w:fill="auto"/>
              <w:spacing w:after="0" w:line="250" w:lineRule="exact"/>
              <w:ind w:left="113" w:right="113"/>
              <w:jc w:val="center"/>
              <w:rPr>
                <w:rStyle w:val="a7"/>
                <w:sz w:val="22"/>
                <w:szCs w:val="22"/>
                <w:lang w:val="uk-UA"/>
              </w:rPr>
            </w:pPr>
            <w:r w:rsidRPr="00374EFF">
              <w:rPr>
                <w:rStyle w:val="a7"/>
                <w:sz w:val="22"/>
                <w:szCs w:val="22"/>
                <w:lang w:val="uk-UA"/>
              </w:rPr>
              <w:t>Попередня ціна електричної енергії</w:t>
            </w:r>
          </w:p>
        </w:tc>
        <w:tc>
          <w:tcPr>
            <w:tcW w:w="8931" w:type="dxa"/>
            <w:shd w:val="clear" w:color="auto" w:fill="FFFFFF"/>
            <w:vAlign w:val="center"/>
          </w:tcPr>
          <w:p w14:paraId="3DFD3A03" w14:textId="77777777" w:rsidR="00F2301E" w:rsidRPr="00374EFF" w:rsidRDefault="00F2301E" w:rsidP="00145A46">
            <w:pPr>
              <w:pStyle w:val="a5"/>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374EFF">
              <w:rPr>
                <w:rFonts w:ascii="Times New Roman" w:eastAsia="Times New Roman" w:hAnsi="Times New Roman" w:cs="Times New Roman"/>
                <w:b/>
                <w:lang w:val="uk-UA"/>
              </w:rPr>
              <w:t>Ц</w:t>
            </w:r>
            <w:r w:rsidRPr="00374EFF">
              <w:rPr>
                <w:rFonts w:ascii="Times New Roman" w:eastAsia="Times New Roman" w:hAnsi="Times New Roman" w:cs="Times New Roman"/>
                <w:b/>
                <w:vertAlign w:val="subscript"/>
                <w:lang w:val="uk-UA"/>
              </w:rPr>
              <w:t>п</w:t>
            </w:r>
            <w:proofErr w:type="spellEnd"/>
            <w:r w:rsidRPr="00374EFF">
              <w:rPr>
                <w:rFonts w:ascii="Times New Roman" w:eastAsia="Times New Roman" w:hAnsi="Times New Roman" w:cs="Times New Roman"/>
                <w:lang w:val="uk-UA"/>
              </w:rPr>
              <w:t>)</w:t>
            </w:r>
          </w:p>
        </w:tc>
      </w:tr>
      <w:tr w:rsidR="00F2301E" w:rsidRPr="00374EFF" w14:paraId="6BA9CCAE" w14:textId="77777777" w:rsidTr="00145A46">
        <w:trPr>
          <w:cantSplit/>
          <w:trHeight w:hRule="exact" w:val="1719"/>
        </w:trPr>
        <w:tc>
          <w:tcPr>
            <w:tcW w:w="1696" w:type="dxa"/>
            <w:shd w:val="clear" w:color="auto" w:fill="FFFFFF"/>
            <w:textDirection w:val="btLr"/>
            <w:vAlign w:val="center"/>
          </w:tcPr>
          <w:p w14:paraId="4BA45CA5" w14:textId="77777777" w:rsidR="00F2301E" w:rsidRPr="00374EFF" w:rsidRDefault="00F2301E" w:rsidP="00145A46">
            <w:pPr>
              <w:pStyle w:val="11"/>
              <w:shd w:val="clear" w:color="auto" w:fill="auto"/>
              <w:spacing w:after="0" w:line="250" w:lineRule="exact"/>
              <w:ind w:left="113" w:right="113"/>
              <w:jc w:val="center"/>
              <w:rPr>
                <w:sz w:val="22"/>
                <w:szCs w:val="22"/>
                <w:lang w:val="uk-UA"/>
              </w:rPr>
            </w:pPr>
            <w:r w:rsidRPr="00374EFF">
              <w:rPr>
                <w:rStyle w:val="a7"/>
                <w:sz w:val="22"/>
                <w:szCs w:val="22"/>
                <w:lang w:val="uk-UA"/>
              </w:rPr>
              <w:t>Спосіб оплати за послугу з розподілу електроенергії</w:t>
            </w:r>
          </w:p>
        </w:tc>
        <w:tc>
          <w:tcPr>
            <w:tcW w:w="8931" w:type="dxa"/>
            <w:shd w:val="clear" w:color="auto" w:fill="FFFFFF"/>
            <w:vAlign w:val="center"/>
          </w:tcPr>
          <w:p w14:paraId="7B830027" w14:textId="77777777" w:rsidR="00F2301E" w:rsidRPr="00374EFF" w:rsidRDefault="00F2301E" w:rsidP="00145A46">
            <w:pPr>
              <w:spacing w:after="0"/>
              <w:ind w:right="132" w:firstLine="132"/>
              <w:jc w:val="both"/>
              <w:rPr>
                <w:rFonts w:ascii="Times New Roman" w:hAnsi="Times New Roman" w:cs="Times New Roman"/>
                <w:lang w:val="uk-UA"/>
              </w:rPr>
            </w:pPr>
            <w:r w:rsidRPr="00374EFF">
              <w:rPr>
                <w:rFonts w:ascii="Times New Roman" w:eastAsia="Times New Roman" w:hAnsi="Times New Roman" w:cs="Times New Roman"/>
                <w:lang w:val="uk-UA"/>
              </w:rPr>
              <w:t xml:space="preserve">Споживач здійснює плату за послугу з розподілу електричної енергії через Постачальника, </w:t>
            </w:r>
          </w:p>
        </w:tc>
      </w:tr>
      <w:tr w:rsidR="00F2301E" w:rsidRPr="00374EFF" w14:paraId="6261A7B1" w14:textId="77777777" w:rsidTr="00145A46">
        <w:trPr>
          <w:cantSplit/>
          <w:trHeight w:hRule="exact" w:val="5538"/>
        </w:trPr>
        <w:tc>
          <w:tcPr>
            <w:tcW w:w="1696" w:type="dxa"/>
            <w:shd w:val="clear" w:color="auto" w:fill="FFFFFF"/>
            <w:textDirection w:val="btLr"/>
            <w:vAlign w:val="center"/>
          </w:tcPr>
          <w:p w14:paraId="6C1E1A6E"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Спосіб оплати</w:t>
            </w:r>
          </w:p>
        </w:tc>
        <w:tc>
          <w:tcPr>
            <w:tcW w:w="8931" w:type="dxa"/>
            <w:shd w:val="clear" w:color="auto" w:fill="FFFFFF"/>
            <w:vAlign w:val="center"/>
          </w:tcPr>
          <w:p w14:paraId="59E8EB77"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Споживач здійснює оплату:</w:t>
            </w:r>
          </w:p>
          <w:p w14:paraId="579E17A9"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374EFF">
              <w:rPr>
                <w:rFonts w:ascii="Times New Roman" w:eastAsia="Times New Roman" w:hAnsi="Times New Roman" w:cs="Times New Roman"/>
                <w:lang w:val="uk-UA"/>
              </w:rPr>
              <w:t>Воср</w:t>
            </w:r>
            <w:proofErr w:type="spellEnd"/>
            <w:r w:rsidRPr="00374EFF">
              <w:rPr>
                <w:rFonts w:ascii="Times New Roman" w:eastAsia="Times New Roman" w:hAnsi="Times New Roman" w:cs="Times New Roman"/>
                <w:lang w:val="uk-UA"/>
              </w:rPr>
              <w:t>) планованого обсягу електричної енергії (</w:t>
            </w:r>
            <w:proofErr w:type="spellStart"/>
            <w:r w:rsidRPr="00374EFF">
              <w:rPr>
                <w:rFonts w:ascii="Times New Roman" w:eastAsia="Times New Roman" w:hAnsi="Times New Roman" w:cs="Times New Roman"/>
                <w:lang w:val="uk-UA"/>
              </w:rPr>
              <w:t>Vп</w:t>
            </w:r>
            <w:proofErr w:type="spellEnd"/>
            <w:r w:rsidRPr="00374EFF">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374EFF">
              <w:rPr>
                <w:rFonts w:ascii="Times New Roman" w:eastAsia="Times New Roman" w:hAnsi="Times New Roman" w:cs="Times New Roman"/>
                <w:lang w:val="uk-UA"/>
              </w:rPr>
              <w:t>Воср</w:t>
            </w:r>
            <w:proofErr w:type="spellEnd"/>
            <w:r w:rsidRPr="00374EFF">
              <w:rPr>
                <w:rFonts w:ascii="Times New Roman" w:eastAsia="Times New Roman" w:hAnsi="Times New Roman" w:cs="Times New Roman"/>
                <w:lang w:val="uk-UA"/>
              </w:rPr>
              <w:t>=</w:t>
            </w:r>
            <w:proofErr w:type="spellStart"/>
            <w:r w:rsidRPr="00374EFF">
              <w:rPr>
                <w:rFonts w:ascii="Times New Roman" w:eastAsia="Times New Roman" w:hAnsi="Times New Roman" w:cs="Times New Roman"/>
                <w:lang w:val="uk-UA"/>
              </w:rPr>
              <w:t>Vп×Тоср</w:t>
            </w:r>
            <w:proofErr w:type="spellEnd"/>
            <w:r w:rsidRPr="00374EFF">
              <w:rPr>
                <w:rFonts w:ascii="Times New Roman" w:eastAsia="Times New Roman" w:hAnsi="Times New Roman" w:cs="Times New Roman"/>
                <w:lang w:val="uk-UA"/>
              </w:rPr>
              <w:t xml:space="preserve">, грошовими коштами на рахунок Постачальника. </w:t>
            </w:r>
          </w:p>
          <w:p w14:paraId="66FE89A8"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4DF3D503"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p>
          <w:p w14:paraId="1E3FABE8" w14:textId="77777777" w:rsidR="00F2301E" w:rsidRPr="00374EFF" w:rsidRDefault="00F2301E" w:rsidP="00145A46">
            <w:pPr>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за електроенергію до 25 числа місяця, що передує розрахунковому, на умовах попередньої оплати в розмірі (</w:t>
            </w:r>
            <w:proofErr w:type="spellStart"/>
            <w:r w:rsidRPr="00374EFF">
              <w:rPr>
                <w:rFonts w:ascii="Times New Roman" w:eastAsia="Times New Roman" w:hAnsi="Times New Roman" w:cs="Times New Roman"/>
                <w:lang w:val="uk-UA"/>
              </w:rPr>
              <w:t>Вп</w:t>
            </w:r>
            <w:proofErr w:type="spellEnd"/>
            <w:r w:rsidRPr="00374EFF">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374EFF">
              <w:rPr>
                <w:rFonts w:ascii="Times New Roman" w:eastAsia="Times New Roman" w:hAnsi="Times New Roman" w:cs="Times New Roman"/>
                <w:lang w:val="uk-UA"/>
              </w:rPr>
              <w:t>Vп</w:t>
            </w:r>
            <w:proofErr w:type="spellEnd"/>
            <w:r w:rsidRPr="00374EFF">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374EFF">
              <w:rPr>
                <w:rFonts w:ascii="Times New Roman" w:eastAsia="Times New Roman" w:hAnsi="Times New Roman" w:cs="Times New Roman"/>
                <w:lang w:val="uk-UA"/>
              </w:rPr>
              <w:t>Вп</w:t>
            </w:r>
            <w:proofErr w:type="spellEnd"/>
            <w:r w:rsidRPr="00374EFF">
              <w:rPr>
                <w:rFonts w:ascii="Times New Roman" w:eastAsia="Times New Roman" w:hAnsi="Times New Roman" w:cs="Times New Roman"/>
                <w:lang w:val="uk-UA"/>
              </w:rPr>
              <w:t>=</w:t>
            </w:r>
            <w:proofErr w:type="spellStart"/>
            <w:r w:rsidRPr="00374EFF">
              <w:rPr>
                <w:rFonts w:ascii="Times New Roman" w:eastAsia="Times New Roman" w:hAnsi="Times New Roman" w:cs="Times New Roman"/>
                <w:lang w:val="uk-UA"/>
              </w:rPr>
              <w:t>Vп</w:t>
            </w:r>
            <w:proofErr w:type="spellEnd"/>
            <w:r w:rsidRPr="00374EFF">
              <w:rPr>
                <w:rFonts w:ascii="Times New Roman" w:eastAsia="Times New Roman" w:hAnsi="Times New Roman" w:cs="Times New Roman"/>
                <w:lang w:val="uk-UA"/>
              </w:rPr>
              <w:t>×(</w:t>
            </w:r>
            <w:proofErr w:type="spellStart"/>
            <w:r w:rsidRPr="00374EFF">
              <w:rPr>
                <w:rFonts w:ascii="Times New Roman" w:eastAsia="Times New Roman" w:hAnsi="Times New Roman" w:cs="Times New Roman"/>
                <w:lang w:val="uk-UA"/>
              </w:rPr>
              <w:t>Цп+М+Тосп</w:t>
            </w:r>
            <w:proofErr w:type="spellEnd"/>
            <w:r w:rsidRPr="00374EFF">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0BB2B8A1" w14:textId="77777777" w:rsidR="00F2301E" w:rsidRPr="00374EFF" w:rsidRDefault="00F2301E" w:rsidP="00145A46">
            <w:pPr>
              <w:spacing w:after="0" w:line="240" w:lineRule="auto"/>
              <w:ind w:left="132" w:right="132"/>
              <w:jc w:val="both"/>
              <w:rPr>
                <w:i/>
                <w:iCs/>
                <w:color w:val="000000"/>
                <w:shd w:val="clear" w:color="auto" w:fill="FFFFFF"/>
                <w:lang w:val="uk-UA" w:eastAsia="uk-UA" w:bidi="uk-UA"/>
              </w:rPr>
            </w:pPr>
            <w:r w:rsidRPr="00374EFF">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tc>
      </w:tr>
      <w:tr w:rsidR="00F2301E" w:rsidRPr="00374EFF" w14:paraId="6407010C" w14:textId="77777777" w:rsidTr="00145A46">
        <w:trPr>
          <w:cantSplit/>
          <w:trHeight w:hRule="exact" w:val="2263"/>
        </w:trPr>
        <w:tc>
          <w:tcPr>
            <w:tcW w:w="1696" w:type="dxa"/>
            <w:shd w:val="clear" w:color="auto" w:fill="FFFFFF"/>
            <w:textDirection w:val="btLr"/>
            <w:vAlign w:val="center"/>
          </w:tcPr>
          <w:p w14:paraId="576B1BC6"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lastRenderedPageBreak/>
              <w:t>Розмір пені та/або штрафу</w:t>
            </w:r>
          </w:p>
        </w:tc>
        <w:tc>
          <w:tcPr>
            <w:tcW w:w="8931" w:type="dxa"/>
            <w:shd w:val="clear" w:color="auto" w:fill="FFFFFF"/>
            <w:vAlign w:val="center"/>
          </w:tcPr>
          <w:p w14:paraId="4315590A" w14:textId="77777777" w:rsidR="00F2301E" w:rsidRPr="00374EFF" w:rsidRDefault="00F2301E" w:rsidP="00145A46">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374EFF">
              <w:rPr>
                <w:rFonts w:ascii="Times New Roman" w:eastAsia="Times New Roman" w:hAnsi="Times New Roman" w:cs="Times New Roman"/>
                <w:lang w:val="uk-UA"/>
              </w:rPr>
              <w:t>У разі несвоєчасної оплати</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2505B3DE" w14:textId="77777777" w:rsidR="00F2301E" w:rsidRPr="00374EFF" w:rsidRDefault="00F2301E" w:rsidP="00145A46">
            <w:pPr>
              <w:tabs>
                <w:tab w:val="left" w:pos="0"/>
              </w:tabs>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6D22051" w14:textId="77777777" w:rsidR="00F2301E" w:rsidRPr="00374EFF" w:rsidRDefault="00F2301E" w:rsidP="00145A46">
            <w:pPr>
              <w:tabs>
                <w:tab w:val="left" w:pos="0"/>
                <w:tab w:val="left" w:pos="860"/>
              </w:tabs>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3% річних від простроченої суми.</w:t>
            </w:r>
          </w:p>
          <w:p w14:paraId="262EA702" w14:textId="77777777" w:rsidR="00F2301E" w:rsidRPr="00374EFF" w:rsidRDefault="00F2301E" w:rsidP="00145A46">
            <w:pPr>
              <w:tabs>
                <w:tab w:val="left" w:pos="0"/>
              </w:tabs>
              <w:spacing w:after="0" w:line="240" w:lineRule="auto"/>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66C9BA90" w14:textId="77777777" w:rsidR="00F2301E" w:rsidRPr="00374EFF" w:rsidRDefault="00F2301E" w:rsidP="00145A46">
            <w:pPr>
              <w:pStyle w:val="11"/>
              <w:shd w:val="clear" w:color="auto" w:fill="auto"/>
              <w:spacing w:after="0"/>
              <w:rPr>
                <w:i/>
                <w:iCs/>
                <w:color w:val="000000"/>
                <w:sz w:val="22"/>
                <w:szCs w:val="22"/>
                <w:shd w:val="clear" w:color="auto" w:fill="FFFFFF"/>
                <w:lang w:val="uk-UA" w:eastAsia="uk-UA" w:bidi="uk-UA"/>
              </w:rPr>
            </w:pPr>
          </w:p>
        </w:tc>
      </w:tr>
      <w:tr w:rsidR="00F2301E" w:rsidRPr="00374EFF" w14:paraId="5E2776DE" w14:textId="77777777" w:rsidTr="00145A46">
        <w:trPr>
          <w:cantSplit/>
          <w:trHeight w:hRule="exact" w:val="1716"/>
        </w:trPr>
        <w:tc>
          <w:tcPr>
            <w:tcW w:w="1696" w:type="dxa"/>
            <w:shd w:val="clear" w:color="auto" w:fill="FFFFFF"/>
            <w:textDirection w:val="btLr"/>
            <w:vAlign w:val="center"/>
          </w:tcPr>
          <w:p w14:paraId="7BC02849"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Порядок звіряння фактичного обсягу спожитої електроенергії</w:t>
            </w:r>
          </w:p>
        </w:tc>
        <w:tc>
          <w:tcPr>
            <w:tcW w:w="8931" w:type="dxa"/>
            <w:shd w:val="clear" w:color="auto" w:fill="FFFFFF"/>
            <w:vAlign w:val="center"/>
          </w:tcPr>
          <w:p w14:paraId="15D66D30" w14:textId="77777777" w:rsidR="00F2301E" w:rsidRPr="00374EFF" w:rsidRDefault="00F2301E" w:rsidP="00145A46">
            <w:pPr>
              <w:pStyle w:val="11"/>
              <w:shd w:val="clear" w:color="auto" w:fill="auto"/>
              <w:spacing w:after="0"/>
              <w:ind w:left="132"/>
              <w:rPr>
                <w:i/>
                <w:iCs/>
                <w:color w:val="000000"/>
                <w:sz w:val="22"/>
                <w:szCs w:val="22"/>
                <w:shd w:val="clear" w:color="auto" w:fill="FFFFFF"/>
                <w:lang w:val="uk-UA" w:eastAsia="uk-UA" w:bidi="uk-UA"/>
              </w:rPr>
            </w:pPr>
            <w:r w:rsidRPr="00374EFF">
              <w:rPr>
                <w:sz w:val="22"/>
                <w:szCs w:val="22"/>
                <w:lang w:val="uk-UA"/>
              </w:rPr>
              <w:t>Проводиться в перший робочий день місяця, що слідує за розрахунковим місяцем</w:t>
            </w:r>
          </w:p>
        </w:tc>
      </w:tr>
      <w:tr w:rsidR="00F2301E" w:rsidRPr="00374EFF" w14:paraId="156C2C34" w14:textId="77777777" w:rsidTr="00145A46">
        <w:trPr>
          <w:cantSplit/>
          <w:trHeight w:hRule="exact" w:val="2008"/>
        </w:trPr>
        <w:tc>
          <w:tcPr>
            <w:tcW w:w="1696" w:type="dxa"/>
            <w:shd w:val="clear" w:color="auto" w:fill="FFFFFF"/>
            <w:textDirection w:val="btLr"/>
            <w:vAlign w:val="center"/>
          </w:tcPr>
          <w:p w14:paraId="2B0817D6"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Термін надання рахунку за спожиту електричну енергію та строк його оплати</w:t>
            </w:r>
          </w:p>
        </w:tc>
        <w:tc>
          <w:tcPr>
            <w:tcW w:w="8931" w:type="dxa"/>
            <w:shd w:val="clear" w:color="auto" w:fill="FFFFFF"/>
            <w:vAlign w:val="center"/>
          </w:tcPr>
          <w:p w14:paraId="708749E0" w14:textId="77777777" w:rsidR="00F2301E" w:rsidRPr="00374EFF" w:rsidRDefault="00F2301E" w:rsidP="00145A46">
            <w:pPr>
              <w:tabs>
                <w:tab w:val="left" w:pos="206"/>
              </w:tabs>
              <w:spacing w:after="0"/>
              <w:ind w:left="132" w:right="132"/>
              <w:jc w:val="both"/>
              <w:rPr>
                <w:rFonts w:ascii="Times New Roman" w:eastAsia="Times New Roman" w:hAnsi="Times New Roman" w:cs="Times New Roman"/>
                <w:b/>
                <w:lang w:val="uk-UA"/>
              </w:rPr>
            </w:pPr>
            <w:r w:rsidRPr="00374EFF">
              <w:rPr>
                <w:rFonts w:ascii="Times New Roman" w:eastAsia="Times New Roman" w:hAnsi="Times New Roman" w:cs="Times New Roman"/>
                <w:lang w:val="uk-UA"/>
              </w:rPr>
              <w:t>Після закінчення</w:t>
            </w:r>
            <w:r w:rsidRPr="00374EFF">
              <w:rPr>
                <w:rFonts w:ascii="Times New Roman" w:eastAsia="Times New Roman" w:hAnsi="Times New Roman" w:cs="Times New Roman"/>
                <w:b/>
                <w:lang w:val="uk-UA"/>
              </w:rPr>
              <w:t xml:space="preserve"> </w:t>
            </w:r>
            <w:r w:rsidRPr="00374EFF">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112A0E1D" w14:textId="77777777" w:rsidR="00F2301E" w:rsidRPr="00374EFF" w:rsidRDefault="00F2301E" w:rsidP="00145A46">
            <w:pPr>
              <w:pStyle w:val="11"/>
              <w:shd w:val="clear" w:color="auto" w:fill="auto"/>
              <w:spacing w:after="0"/>
              <w:ind w:right="132" w:firstLine="127"/>
              <w:rPr>
                <w:i/>
                <w:iCs/>
                <w:color w:val="000000"/>
                <w:sz w:val="22"/>
                <w:szCs w:val="22"/>
                <w:shd w:val="clear" w:color="auto" w:fill="FFFFFF"/>
                <w:lang w:val="uk-UA" w:eastAsia="uk-UA" w:bidi="uk-UA"/>
              </w:rPr>
            </w:pPr>
          </w:p>
        </w:tc>
      </w:tr>
      <w:tr w:rsidR="00F2301E" w:rsidRPr="00374EFF" w14:paraId="6115A673" w14:textId="77777777" w:rsidTr="00145A46">
        <w:trPr>
          <w:cantSplit/>
          <w:trHeight w:hRule="exact" w:val="3656"/>
        </w:trPr>
        <w:tc>
          <w:tcPr>
            <w:tcW w:w="1696" w:type="dxa"/>
            <w:shd w:val="clear" w:color="auto" w:fill="FFFFFF"/>
            <w:textDirection w:val="btLr"/>
            <w:vAlign w:val="center"/>
          </w:tcPr>
          <w:p w14:paraId="71E88D2C"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Розмір штрафу за дострокове розірвання Договору у випадках, не передбачених умовами Договору</w:t>
            </w:r>
          </w:p>
        </w:tc>
        <w:tc>
          <w:tcPr>
            <w:tcW w:w="8931" w:type="dxa"/>
            <w:shd w:val="clear" w:color="auto" w:fill="FFFFFF"/>
            <w:vAlign w:val="center"/>
          </w:tcPr>
          <w:p w14:paraId="017CB95D" w14:textId="77777777" w:rsidR="00F2301E" w:rsidRPr="00374EFF" w:rsidRDefault="00F2301E" w:rsidP="00145A46">
            <w:pPr>
              <w:tabs>
                <w:tab w:val="left" w:pos="5860"/>
                <w:tab w:val="left" w:pos="7580"/>
              </w:tabs>
              <w:spacing w:after="0"/>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28DFD950" w14:textId="77777777" w:rsidR="00F2301E" w:rsidRPr="00374EFF" w:rsidRDefault="00F2301E" w:rsidP="00145A46">
            <w:pPr>
              <w:spacing w:after="0"/>
              <w:ind w:left="132" w:right="132"/>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374EFF">
              <w:rPr>
                <w:rFonts w:ascii="Times New Roman" w:hAnsi="Times New Roman" w:cs="Times New Roman"/>
                <w:lang w:val="uk-UA"/>
              </w:rPr>
              <w:t xml:space="preserve"> </w:t>
            </w:r>
            <w:r w:rsidRPr="00374EFF">
              <w:rPr>
                <w:rFonts w:ascii="Times New Roman" w:eastAsia="Times New Roman" w:hAnsi="Times New Roman" w:cs="Times New Roman"/>
                <w:lang w:val="uk-UA"/>
              </w:rPr>
              <w:t>ПРРЕЕ.</w:t>
            </w:r>
          </w:p>
          <w:p w14:paraId="2EA09234" w14:textId="77777777" w:rsidR="00F2301E" w:rsidRPr="00374EFF" w:rsidRDefault="00F2301E" w:rsidP="00145A46">
            <w:pPr>
              <w:pStyle w:val="11"/>
              <w:shd w:val="clear" w:color="auto" w:fill="auto"/>
              <w:spacing w:after="0"/>
              <w:rPr>
                <w:i/>
                <w:iCs/>
                <w:color w:val="000000"/>
                <w:sz w:val="22"/>
                <w:szCs w:val="22"/>
                <w:shd w:val="clear" w:color="auto" w:fill="FFFFFF"/>
                <w:lang w:val="uk-UA" w:eastAsia="uk-UA" w:bidi="uk-UA"/>
              </w:rPr>
            </w:pPr>
          </w:p>
        </w:tc>
      </w:tr>
      <w:tr w:rsidR="00F2301E" w:rsidRPr="00374EFF" w14:paraId="47CAAEE9" w14:textId="77777777" w:rsidTr="00145A46">
        <w:trPr>
          <w:cantSplit/>
          <w:trHeight w:hRule="exact" w:val="1830"/>
        </w:trPr>
        <w:tc>
          <w:tcPr>
            <w:tcW w:w="1696" w:type="dxa"/>
            <w:shd w:val="clear" w:color="auto" w:fill="FFFFFF"/>
            <w:textDirection w:val="btLr"/>
            <w:vAlign w:val="center"/>
          </w:tcPr>
          <w:p w14:paraId="169F6BE6" w14:textId="77777777" w:rsidR="00F2301E" w:rsidRPr="00374EFF" w:rsidRDefault="00F2301E" w:rsidP="00145A46">
            <w:pPr>
              <w:pStyle w:val="11"/>
              <w:shd w:val="clear" w:color="auto" w:fill="auto"/>
              <w:spacing w:after="0" w:line="250" w:lineRule="exact"/>
              <w:ind w:left="113" w:right="113"/>
              <w:jc w:val="center"/>
              <w:rPr>
                <w:b/>
                <w:bCs/>
                <w:sz w:val="22"/>
                <w:szCs w:val="22"/>
                <w:shd w:val="clear" w:color="auto" w:fill="FFFFFF"/>
                <w:lang w:val="uk-UA"/>
              </w:rPr>
            </w:pPr>
            <w:r w:rsidRPr="00374EFF">
              <w:rPr>
                <w:rStyle w:val="a7"/>
                <w:sz w:val="22"/>
                <w:szCs w:val="22"/>
                <w:lang w:val="uk-UA"/>
              </w:rPr>
              <w:t>Компенсація за недотримання комерційної якості надання послуг</w:t>
            </w:r>
          </w:p>
        </w:tc>
        <w:tc>
          <w:tcPr>
            <w:tcW w:w="8931" w:type="dxa"/>
            <w:shd w:val="clear" w:color="auto" w:fill="FFFFFF"/>
            <w:vAlign w:val="center"/>
          </w:tcPr>
          <w:p w14:paraId="7CFB17BD" w14:textId="77777777" w:rsidR="00F2301E" w:rsidRPr="00374EFF" w:rsidRDefault="00F2301E" w:rsidP="00145A46">
            <w:pPr>
              <w:pStyle w:val="11"/>
              <w:shd w:val="clear" w:color="auto" w:fill="auto"/>
              <w:spacing w:after="0"/>
              <w:ind w:left="132" w:right="132"/>
              <w:rPr>
                <w:i/>
                <w:iCs/>
                <w:color w:val="000000"/>
                <w:sz w:val="22"/>
                <w:szCs w:val="22"/>
                <w:shd w:val="clear" w:color="auto" w:fill="FFFFFF"/>
                <w:lang w:val="uk-UA" w:eastAsia="uk-UA" w:bidi="uk-UA"/>
              </w:rPr>
            </w:pPr>
            <w:r w:rsidRPr="00374EFF">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F2301E" w:rsidRPr="00374EFF" w14:paraId="5A9115A5" w14:textId="77777777" w:rsidTr="00145A46">
        <w:trPr>
          <w:cantSplit/>
          <w:trHeight w:hRule="exact" w:val="2145"/>
        </w:trPr>
        <w:tc>
          <w:tcPr>
            <w:tcW w:w="1696" w:type="dxa"/>
            <w:shd w:val="clear" w:color="auto" w:fill="FFFFFF"/>
            <w:textDirection w:val="btLr"/>
            <w:vAlign w:val="center"/>
          </w:tcPr>
          <w:p w14:paraId="45A50739" w14:textId="77777777" w:rsidR="00F2301E" w:rsidRPr="00374EFF" w:rsidRDefault="00F2301E" w:rsidP="00145A46">
            <w:pPr>
              <w:pStyle w:val="11"/>
              <w:shd w:val="clear" w:color="auto" w:fill="auto"/>
              <w:spacing w:after="0" w:line="250" w:lineRule="exact"/>
              <w:ind w:left="113" w:right="113"/>
              <w:jc w:val="center"/>
              <w:rPr>
                <w:rStyle w:val="a7"/>
                <w:sz w:val="22"/>
                <w:szCs w:val="22"/>
                <w:lang w:val="uk-UA"/>
              </w:rPr>
            </w:pPr>
            <w:r w:rsidRPr="00374EFF">
              <w:rPr>
                <w:b/>
                <w:sz w:val="22"/>
                <w:szCs w:val="22"/>
                <w:lang w:val="uk-UA"/>
              </w:rPr>
              <w:t>Термін дії договору про постачання електричної енергії:</w:t>
            </w:r>
          </w:p>
        </w:tc>
        <w:tc>
          <w:tcPr>
            <w:tcW w:w="8931" w:type="dxa"/>
            <w:shd w:val="clear" w:color="auto" w:fill="FFFFFF"/>
            <w:vAlign w:val="center"/>
          </w:tcPr>
          <w:p w14:paraId="6712E2BB" w14:textId="77777777" w:rsidR="00F2301E" w:rsidRPr="00374EFF" w:rsidRDefault="00F2301E" w:rsidP="00145A46">
            <w:pPr>
              <w:pStyle w:val="11"/>
              <w:shd w:val="clear" w:color="auto" w:fill="auto"/>
              <w:spacing w:after="0"/>
              <w:ind w:left="132" w:right="132" w:firstLine="132"/>
              <w:rPr>
                <w:sz w:val="22"/>
                <w:szCs w:val="22"/>
                <w:lang w:val="uk-UA"/>
              </w:rPr>
            </w:pPr>
            <w:r w:rsidRPr="00374EFF">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0AF8427F"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711BB6A9"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4F3B57E5"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32A7D89D"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6C2DD281"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34F1860A"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b/>
          <w:lang w:val="uk-UA"/>
        </w:rPr>
      </w:pPr>
    </w:p>
    <w:p w14:paraId="30B00C1E" w14:textId="77777777" w:rsidR="00F2301E" w:rsidRPr="00374EFF" w:rsidRDefault="00F2301E" w:rsidP="00F2301E">
      <w:pPr>
        <w:tabs>
          <w:tab w:val="left" w:pos="226"/>
          <w:tab w:val="left" w:pos="851"/>
        </w:tabs>
        <w:spacing w:after="0" w:line="240" w:lineRule="auto"/>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b/>
          <w:lang w:val="uk-UA"/>
        </w:rPr>
        <w:lastRenderedPageBreak/>
        <w:t xml:space="preserve">Врегулювання небалансів електричної енергії з урахуванням вимог «Нового ринку електроенергії». </w:t>
      </w:r>
      <w:r w:rsidRPr="00374EFF">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CCDB69C" w14:textId="77777777" w:rsidR="00F2301E" w:rsidRPr="00374EFF" w:rsidRDefault="00F2301E" w:rsidP="00F2301E">
      <w:pPr>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b/>
          <w:lang w:val="uk-UA"/>
        </w:rPr>
        <w:t xml:space="preserve">Урахування пільг, субсидій: </w:t>
      </w:r>
      <w:r w:rsidRPr="00374EFF">
        <w:rPr>
          <w:rFonts w:ascii="Times New Roman" w:eastAsia="Times New Roman" w:hAnsi="Times New Roman" w:cs="Times New Roman"/>
          <w:lang w:val="uk-UA"/>
        </w:rPr>
        <w:t>Не надаються.</w:t>
      </w:r>
    </w:p>
    <w:p w14:paraId="2AE3651A" w14:textId="77777777" w:rsidR="00F2301E" w:rsidRPr="00374EFF" w:rsidRDefault="00F2301E" w:rsidP="00F2301E">
      <w:pPr>
        <w:spacing w:after="0"/>
        <w:ind w:firstLine="567"/>
        <w:jc w:val="both"/>
        <w:rPr>
          <w:rFonts w:ascii="Times New Roman" w:eastAsia="Times New Roman" w:hAnsi="Times New Roman" w:cs="Times New Roman"/>
          <w:b/>
          <w:lang w:val="uk-UA"/>
        </w:rPr>
      </w:pPr>
      <w:r w:rsidRPr="00374EFF">
        <w:rPr>
          <w:rFonts w:ascii="Times New Roman" w:eastAsia="Times New Roman" w:hAnsi="Times New Roman" w:cs="Times New Roman"/>
          <w:b/>
          <w:lang w:val="uk-UA"/>
        </w:rPr>
        <w:t>Інше:</w:t>
      </w:r>
    </w:p>
    <w:p w14:paraId="70AA559B" w14:textId="77777777" w:rsidR="00F2301E" w:rsidRPr="00374EFF" w:rsidRDefault="00F2301E" w:rsidP="00F2301E">
      <w:pPr>
        <w:tabs>
          <w:tab w:val="left" w:pos="820"/>
        </w:tabs>
        <w:spacing w:after="0"/>
        <w:ind w:right="80" w:firstLine="567"/>
        <w:jc w:val="both"/>
        <w:rPr>
          <w:rFonts w:ascii="Times New Roman" w:eastAsia="Wingdings" w:hAnsi="Times New Roman" w:cs="Times New Roman"/>
          <w:vertAlign w:val="superscript"/>
          <w:lang w:val="uk-UA"/>
        </w:rPr>
      </w:pPr>
      <w:r w:rsidRPr="00374EFF">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1A3203B" w14:textId="77777777" w:rsidR="00F2301E" w:rsidRPr="00374EFF" w:rsidRDefault="00F2301E" w:rsidP="00F2301E">
      <w:pPr>
        <w:tabs>
          <w:tab w:val="left" w:pos="820"/>
        </w:tabs>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засобами електронного зв’язку;</w:t>
      </w:r>
    </w:p>
    <w:p w14:paraId="7A185A43" w14:textId="77777777" w:rsidR="00F2301E" w:rsidRPr="00374EFF" w:rsidRDefault="00F2301E" w:rsidP="00F2301E">
      <w:pPr>
        <w:tabs>
          <w:tab w:val="left" w:pos="820"/>
        </w:tabs>
        <w:spacing w:after="0"/>
        <w:ind w:firstLine="567"/>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в центрі обслуговування.</w:t>
      </w:r>
    </w:p>
    <w:p w14:paraId="134BAC96" w14:textId="77777777" w:rsidR="00F2301E" w:rsidRPr="00374EFF" w:rsidRDefault="00F2301E" w:rsidP="00F2301E">
      <w:pPr>
        <w:spacing w:after="0"/>
        <w:ind w:right="80" w:firstLine="567"/>
        <w:jc w:val="both"/>
        <w:rPr>
          <w:rFonts w:ascii="Times New Roman" w:eastAsia="Times New Roman" w:hAnsi="Times New Roman" w:cs="Times New Roman"/>
          <w:lang w:val="uk-UA"/>
        </w:rPr>
      </w:pPr>
      <w:r w:rsidRPr="00374EFF">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ТОВ «ЛЬВІВГАЗ ЗБУТ» - </w:t>
      </w:r>
      <w:hyperlink r:id="rId5" w:history="1">
        <w:r w:rsidRPr="00374EFF">
          <w:rPr>
            <w:rStyle w:val="a3"/>
            <w:rFonts w:ascii="Times New Roman" w:eastAsia="Times New Roman" w:hAnsi="Times New Roman" w:cs="Times New Roman"/>
            <w:lang w:val="uk-UA"/>
          </w:rPr>
          <w:t>https://lv.gaszbut.com.ua/</w:t>
        </w:r>
      </w:hyperlink>
      <w:r w:rsidRPr="00374EFF">
        <w:rPr>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F2301E" w:rsidRPr="00374EFF" w14:paraId="7C17F390" w14:textId="77777777" w:rsidTr="00145A46">
        <w:tc>
          <w:tcPr>
            <w:tcW w:w="5937" w:type="dxa"/>
          </w:tcPr>
          <w:p w14:paraId="5928ADDD" w14:textId="77777777" w:rsidR="00F2301E" w:rsidRPr="00374EFF" w:rsidRDefault="00F2301E" w:rsidP="00145A46">
            <w:pPr>
              <w:autoSpaceDE w:val="0"/>
              <w:autoSpaceDN w:val="0"/>
              <w:adjustRightInd w:val="0"/>
              <w:rPr>
                <w:rFonts w:ascii="Times New Roman" w:hAnsi="Times New Roman" w:cs="Times New Roman"/>
                <w:b/>
                <w:lang w:val="uk-UA"/>
              </w:rPr>
            </w:pPr>
          </w:p>
          <w:p w14:paraId="08A2DA0B" w14:textId="77777777" w:rsidR="00F2301E" w:rsidRPr="00374EFF" w:rsidRDefault="00F2301E" w:rsidP="00145A46">
            <w:pPr>
              <w:ind w:left="284" w:right="2149"/>
              <w:rPr>
                <w:rFonts w:ascii="Times New Roman" w:hAnsi="Times New Roman" w:cs="Times New Roman"/>
                <w:b/>
                <w:lang w:val="uk-UA"/>
              </w:rPr>
            </w:pPr>
            <w:r w:rsidRPr="00374EFF">
              <w:rPr>
                <w:rFonts w:ascii="Times New Roman" w:hAnsi="Times New Roman" w:cs="Times New Roman"/>
                <w:b/>
                <w:lang w:val="uk-UA"/>
              </w:rPr>
              <w:t>ТОВ «ЛЬВІВГАЗ ЗБУТ»</w:t>
            </w:r>
          </w:p>
          <w:p w14:paraId="6A939AE8"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EIC-Код:56Х9300000001607</w:t>
            </w:r>
          </w:p>
          <w:p w14:paraId="3BAA97FD" w14:textId="77777777" w:rsidR="00F2301E" w:rsidRPr="00374EFF" w:rsidRDefault="00F2301E" w:rsidP="00145A46">
            <w:pPr>
              <w:ind w:left="-109" w:right="590"/>
              <w:rPr>
                <w:rFonts w:ascii="Times New Roman" w:hAnsi="Times New Roman" w:cs="Times New Roman"/>
                <w:lang w:val="uk-UA"/>
              </w:rPr>
            </w:pPr>
            <w:r w:rsidRPr="00374EFF">
              <w:rPr>
                <w:rFonts w:ascii="Times New Roman" w:hAnsi="Times New Roman" w:cs="Times New Roman"/>
                <w:lang w:val="uk-UA"/>
              </w:rPr>
              <w:t xml:space="preserve">Адреса: 79039, м. Львів, вул. Шевченка Т., буд. 111А </w:t>
            </w:r>
          </w:p>
          <w:p w14:paraId="1A95995B" w14:textId="77777777" w:rsidR="00F2301E" w:rsidRPr="00374EFF" w:rsidRDefault="00F2301E" w:rsidP="00145A46">
            <w:pPr>
              <w:ind w:left="-109" w:right="1008"/>
              <w:rPr>
                <w:rFonts w:ascii="Times New Roman" w:hAnsi="Times New Roman" w:cs="Times New Roman"/>
                <w:b/>
                <w:bCs/>
                <w:lang w:val="uk-UA"/>
              </w:rPr>
            </w:pPr>
            <w:r w:rsidRPr="00374EFF">
              <w:rPr>
                <w:rFonts w:ascii="Times New Roman" w:hAnsi="Times New Roman" w:cs="Times New Roman"/>
                <w:b/>
                <w:bCs/>
                <w:lang w:val="uk-UA"/>
              </w:rPr>
              <w:t>Рахунок (для оплати за спожиту електричну енергію)</w:t>
            </w:r>
          </w:p>
          <w:p w14:paraId="782906BB" w14:textId="77777777" w:rsidR="00F2301E" w:rsidRPr="00374EFF" w:rsidRDefault="00F2301E" w:rsidP="00145A46">
            <w:pPr>
              <w:ind w:left="-109" w:right="1008"/>
              <w:rPr>
                <w:rFonts w:ascii="Times New Roman" w:hAnsi="Times New Roman" w:cs="Times New Roman"/>
                <w:lang w:val="uk-UA"/>
              </w:rPr>
            </w:pPr>
            <w:proofErr w:type="spellStart"/>
            <w:r w:rsidRPr="00374EFF">
              <w:rPr>
                <w:rFonts w:ascii="Times New Roman" w:hAnsi="Times New Roman" w:cs="Times New Roman"/>
                <w:lang w:val="uk-UA"/>
              </w:rPr>
              <w:t>Рах</w:t>
            </w:r>
            <w:proofErr w:type="spellEnd"/>
            <w:r w:rsidRPr="00374EFF">
              <w:rPr>
                <w:rFonts w:ascii="Times New Roman" w:hAnsi="Times New Roman" w:cs="Times New Roman"/>
                <w:lang w:val="uk-UA"/>
              </w:rPr>
              <w:t xml:space="preserve"> №UA813257960000026036302357458 </w:t>
            </w:r>
          </w:p>
          <w:p w14:paraId="58F4297F"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в "АТ "ДЕРЖАВНИЙ ОЩАДНИЙ БАНК УКРАЇНИ", м. Львів"</w:t>
            </w:r>
          </w:p>
          <w:p w14:paraId="29E8C6D4" w14:textId="77777777" w:rsidR="00F2301E" w:rsidRPr="00374EFF" w:rsidRDefault="00F2301E" w:rsidP="00145A46">
            <w:pPr>
              <w:ind w:left="-109" w:right="1008"/>
              <w:rPr>
                <w:rFonts w:ascii="Times New Roman" w:hAnsi="Times New Roman" w:cs="Times New Roman"/>
                <w:b/>
                <w:bCs/>
                <w:lang w:val="uk-UA"/>
              </w:rPr>
            </w:pPr>
            <w:r w:rsidRPr="00374EFF">
              <w:rPr>
                <w:rFonts w:ascii="Times New Roman" w:hAnsi="Times New Roman" w:cs="Times New Roman"/>
                <w:b/>
                <w:bCs/>
                <w:lang w:val="uk-UA"/>
              </w:rPr>
              <w:t>Рахунок (Для оплати компенсації послуги з розподілу електричної енергії)</w:t>
            </w:r>
          </w:p>
          <w:p w14:paraId="622076C0" w14:textId="77777777" w:rsidR="00F2301E" w:rsidRPr="00374EFF" w:rsidRDefault="00F2301E" w:rsidP="00145A46">
            <w:pPr>
              <w:ind w:left="-109" w:right="1008"/>
              <w:rPr>
                <w:rFonts w:ascii="Times New Roman" w:hAnsi="Times New Roman" w:cs="Times New Roman"/>
                <w:lang w:val="uk-UA"/>
              </w:rPr>
            </w:pPr>
            <w:proofErr w:type="spellStart"/>
            <w:r w:rsidRPr="00374EFF">
              <w:rPr>
                <w:rFonts w:ascii="Times New Roman" w:hAnsi="Times New Roman" w:cs="Times New Roman"/>
                <w:lang w:val="uk-UA"/>
              </w:rPr>
              <w:t>Рах</w:t>
            </w:r>
            <w:proofErr w:type="spellEnd"/>
            <w:r w:rsidRPr="00374EFF">
              <w:rPr>
                <w:rFonts w:ascii="Times New Roman" w:hAnsi="Times New Roman" w:cs="Times New Roman"/>
                <w:lang w:val="uk-UA"/>
              </w:rPr>
              <w:t xml:space="preserve"> №UA193257960000026004301357458 </w:t>
            </w:r>
          </w:p>
          <w:p w14:paraId="12788562"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в "АТ "ДЕРЖАВНИЙ ОЩАДНИЙ БАНК УКРАЇНИ", м. Львів"</w:t>
            </w:r>
          </w:p>
          <w:p w14:paraId="34A1CE14" w14:textId="77777777" w:rsidR="00F2301E" w:rsidRPr="00374EFF" w:rsidRDefault="00F2301E" w:rsidP="00145A46">
            <w:pPr>
              <w:ind w:left="-109" w:right="1008"/>
              <w:rPr>
                <w:rFonts w:ascii="Times New Roman" w:hAnsi="Times New Roman" w:cs="Times New Roman"/>
                <w:highlight w:val="yellow"/>
                <w:lang w:val="uk-UA"/>
              </w:rPr>
            </w:pPr>
            <w:r w:rsidRPr="00374EFF">
              <w:rPr>
                <w:rFonts w:ascii="Times New Roman" w:hAnsi="Times New Roman" w:cs="Times New Roman"/>
                <w:lang w:val="uk-UA"/>
              </w:rPr>
              <w:t>МФО:325796</w:t>
            </w:r>
          </w:p>
          <w:p w14:paraId="3E6BA810"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ІПН: 395945213076, ЄДРПОУ: 39594527</w:t>
            </w:r>
          </w:p>
          <w:p w14:paraId="431B3CA3" w14:textId="77777777" w:rsidR="00F2301E" w:rsidRPr="00374EFF" w:rsidRDefault="00F2301E" w:rsidP="00145A46">
            <w:pPr>
              <w:ind w:left="-109" w:right="1008"/>
              <w:rPr>
                <w:rFonts w:ascii="Times New Roman" w:hAnsi="Times New Roman" w:cs="Times New Roman"/>
                <w:lang w:val="uk-UA"/>
              </w:rPr>
            </w:pPr>
            <w:proofErr w:type="spellStart"/>
            <w:r w:rsidRPr="00374EFF">
              <w:rPr>
                <w:rFonts w:ascii="Times New Roman" w:hAnsi="Times New Roman" w:cs="Times New Roman"/>
                <w:lang w:val="uk-UA"/>
              </w:rPr>
              <w:t>тел</w:t>
            </w:r>
            <w:proofErr w:type="spellEnd"/>
            <w:r w:rsidRPr="00374EFF">
              <w:rPr>
                <w:rFonts w:ascii="Times New Roman" w:hAnsi="Times New Roman" w:cs="Times New Roman"/>
                <w:lang w:val="uk-UA"/>
              </w:rPr>
              <w:t xml:space="preserve">.: +38 032 259 11 02 </w:t>
            </w:r>
          </w:p>
          <w:p w14:paraId="06F2165B" w14:textId="77777777" w:rsidR="00F2301E" w:rsidRPr="00374EFF" w:rsidRDefault="00F2301E" w:rsidP="00145A46">
            <w:pPr>
              <w:ind w:left="-109" w:right="1008"/>
              <w:rPr>
                <w:rFonts w:ascii="Times New Roman" w:hAnsi="Times New Roman" w:cs="Times New Roman"/>
                <w:lang w:val="uk-UA"/>
              </w:rPr>
            </w:pPr>
            <w:r w:rsidRPr="00374EFF">
              <w:rPr>
                <w:rFonts w:ascii="Times New Roman" w:hAnsi="Times New Roman" w:cs="Times New Roman"/>
                <w:lang w:val="uk-UA"/>
              </w:rPr>
              <w:t>E-</w:t>
            </w:r>
            <w:proofErr w:type="spellStart"/>
            <w:r w:rsidRPr="00374EFF">
              <w:rPr>
                <w:rFonts w:ascii="Times New Roman" w:hAnsi="Times New Roman" w:cs="Times New Roman"/>
                <w:lang w:val="uk-UA"/>
              </w:rPr>
              <w:t>mail</w:t>
            </w:r>
            <w:proofErr w:type="spellEnd"/>
            <w:r w:rsidRPr="00374EFF">
              <w:rPr>
                <w:rFonts w:ascii="Times New Roman" w:hAnsi="Times New Roman" w:cs="Times New Roman"/>
                <w:lang w:val="uk-UA"/>
              </w:rPr>
              <w:t xml:space="preserve">: </w:t>
            </w:r>
            <w:hyperlink r:id="rId6" w:history="1">
              <w:r w:rsidRPr="00374EFF">
                <w:rPr>
                  <w:rStyle w:val="a3"/>
                  <w:rFonts w:ascii="Times New Roman" w:hAnsi="Times New Roman" w:cs="Times New Roman"/>
                  <w:lang w:val="uk-UA"/>
                </w:rPr>
                <w:t>office@lvgaszbut.104.ua</w:t>
              </w:r>
            </w:hyperlink>
          </w:p>
          <w:p w14:paraId="10504C12" w14:textId="77777777" w:rsidR="00F2301E" w:rsidRPr="00374EFF" w:rsidRDefault="00F2301E" w:rsidP="00145A46">
            <w:pPr>
              <w:ind w:left="-109" w:right="1008"/>
              <w:rPr>
                <w:rFonts w:ascii="Times New Roman" w:hAnsi="Times New Roman" w:cs="Times New Roman"/>
                <w:lang w:val="uk-UA"/>
              </w:rPr>
            </w:pPr>
            <w:r w:rsidRPr="00374EFF">
              <w:rPr>
                <w:rFonts w:ascii="Times New Roman" w:eastAsia="Times New Roman" w:hAnsi="Times New Roman" w:cs="Times New Roman"/>
                <w:lang w:val="uk-UA"/>
              </w:rPr>
              <w:t xml:space="preserve">Ел. сайт: </w:t>
            </w:r>
            <w:hyperlink r:id="rId7" w:history="1">
              <w:r w:rsidRPr="00374EFF">
                <w:rPr>
                  <w:rStyle w:val="a3"/>
                  <w:rFonts w:ascii="Times New Roman" w:eastAsia="Times New Roman" w:hAnsi="Times New Roman" w:cs="Times New Roman"/>
                  <w:lang w:val="uk-UA"/>
                </w:rPr>
                <w:t>https://lv.gaszbut.com.ua/</w:t>
              </w:r>
            </w:hyperlink>
          </w:p>
          <w:p w14:paraId="73830C0D" w14:textId="77777777" w:rsidR="00F2301E" w:rsidRPr="00374EFF" w:rsidRDefault="00F2301E" w:rsidP="00145A46">
            <w:pPr>
              <w:pStyle w:val="aa"/>
              <w:spacing w:before="0" w:beforeAutospacing="0" w:after="0" w:afterAutospacing="0"/>
              <w:rPr>
                <w:b/>
                <w:sz w:val="22"/>
                <w:szCs w:val="22"/>
                <w:lang w:val="uk-UA"/>
              </w:rPr>
            </w:pPr>
          </w:p>
          <w:p w14:paraId="057253CD" w14:textId="77777777" w:rsidR="00F2301E" w:rsidRPr="00374EFF" w:rsidRDefault="00F2301E" w:rsidP="00145A46">
            <w:pPr>
              <w:pStyle w:val="aa"/>
              <w:spacing w:before="0" w:beforeAutospacing="0" w:after="0" w:afterAutospacing="0"/>
              <w:rPr>
                <w:b/>
                <w:sz w:val="22"/>
                <w:szCs w:val="22"/>
                <w:lang w:val="uk-UA"/>
              </w:rPr>
            </w:pPr>
            <w:r w:rsidRPr="00374EFF">
              <w:rPr>
                <w:b/>
                <w:sz w:val="22"/>
                <w:szCs w:val="22"/>
                <w:lang w:val="uk-UA"/>
              </w:rPr>
              <w:t>Директор</w:t>
            </w:r>
          </w:p>
          <w:p w14:paraId="0E05835E" w14:textId="77777777" w:rsidR="00F2301E" w:rsidRPr="00374EFF" w:rsidRDefault="00F2301E" w:rsidP="00145A46">
            <w:pPr>
              <w:pStyle w:val="aa"/>
              <w:spacing w:before="0" w:beforeAutospacing="0" w:after="0" w:afterAutospacing="0"/>
              <w:rPr>
                <w:sz w:val="22"/>
                <w:szCs w:val="22"/>
                <w:lang w:val="uk-UA"/>
              </w:rPr>
            </w:pPr>
          </w:p>
          <w:p w14:paraId="048D60DA" w14:textId="77777777" w:rsidR="00F2301E" w:rsidRPr="00374EFF" w:rsidRDefault="00F2301E" w:rsidP="00145A46">
            <w:pPr>
              <w:pStyle w:val="aa"/>
              <w:spacing w:before="0" w:beforeAutospacing="0" w:after="0" w:afterAutospacing="0"/>
              <w:rPr>
                <w:sz w:val="22"/>
                <w:szCs w:val="22"/>
                <w:lang w:val="uk-UA"/>
              </w:rPr>
            </w:pPr>
            <w:r w:rsidRPr="00374EFF">
              <w:rPr>
                <w:b/>
                <w:sz w:val="22"/>
                <w:szCs w:val="22"/>
                <w:lang w:val="uk-UA"/>
              </w:rPr>
              <w:t xml:space="preserve">___________________________ </w:t>
            </w:r>
          </w:p>
          <w:p w14:paraId="3EC94B69" w14:textId="77777777" w:rsidR="00F2301E" w:rsidRPr="00374EFF" w:rsidRDefault="00F2301E" w:rsidP="00145A46">
            <w:pPr>
              <w:rPr>
                <w:rFonts w:ascii="Times New Roman" w:hAnsi="Times New Roman" w:cs="Times New Roman"/>
                <w:sz w:val="12"/>
                <w:szCs w:val="12"/>
                <w:lang w:val="uk-UA"/>
              </w:rPr>
            </w:pPr>
            <w:r w:rsidRPr="00374EFF">
              <w:rPr>
                <w:rFonts w:ascii="Times New Roman" w:hAnsi="Times New Roman" w:cs="Times New Roman"/>
                <w:sz w:val="12"/>
                <w:szCs w:val="12"/>
                <w:lang w:val="uk-UA"/>
              </w:rPr>
              <w:t>М.П..</w:t>
            </w:r>
          </w:p>
        </w:tc>
        <w:tc>
          <w:tcPr>
            <w:tcW w:w="4673" w:type="dxa"/>
          </w:tcPr>
          <w:p w14:paraId="4B5EC82C" w14:textId="77777777" w:rsidR="00F2301E" w:rsidRPr="00374EFF" w:rsidRDefault="00F2301E" w:rsidP="00145A46">
            <w:pPr>
              <w:rPr>
                <w:rFonts w:ascii="Times New Roman" w:hAnsi="Times New Roman" w:cs="Times New Roman"/>
                <w:b/>
                <w:lang w:val="uk-UA"/>
              </w:rPr>
            </w:pPr>
          </w:p>
          <w:p w14:paraId="0E320F56" w14:textId="77777777" w:rsidR="00F2301E" w:rsidRPr="00374EFF" w:rsidRDefault="00F2301E" w:rsidP="00145A46">
            <w:pPr>
              <w:rPr>
                <w:rFonts w:ascii="Times New Roman" w:hAnsi="Times New Roman" w:cs="Times New Roman"/>
                <w:b/>
                <w:lang w:val="uk-UA"/>
              </w:rPr>
            </w:pPr>
            <w:r w:rsidRPr="00374EFF">
              <w:rPr>
                <w:rFonts w:ascii="Times New Roman" w:hAnsi="Times New Roman" w:cs="Times New Roman"/>
                <w:b/>
                <w:lang w:val="uk-UA"/>
              </w:rPr>
              <w:t>Споживач</w:t>
            </w:r>
          </w:p>
          <w:p w14:paraId="3183176E"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0D26B1DA"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081B856"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B89814D"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55323A71"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02F8E83B"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1F1D77B"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55E45E6E"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35077D26"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7B58F6D0"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1F018BDD"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195F7255"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7DB1E092"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2C013BFF"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46678253"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0BFF7815"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62AE6D82"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58ABF0B0" w14:textId="77777777" w:rsidR="00F2301E" w:rsidRPr="00374EFF" w:rsidRDefault="00F2301E" w:rsidP="00145A46">
            <w:pPr>
              <w:autoSpaceDN w:val="0"/>
              <w:textAlignment w:val="baseline"/>
              <w:rPr>
                <w:rFonts w:ascii="Times New Roman" w:hAnsi="Times New Roman" w:cs="Times New Roman"/>
                <w:b/>
                <w:kern w:val="3"/>
                <w:lang w:val="uk-UA" w:eastAsia="zh-CN"/>
              </w:rPr>
            </w:pPr>
            <w:r w:rsidRPr="00374EFF">
              <w:rPr>
                <w:rFonts w:ascii="Times New Roman" w:hAnsi="Times New Roman" w:cs="Times New Roman"/>
                <w:b/>
                <w:kern w:val="3"/>
                <w:lang w:val="uk-UA" w:eastAsia="zh-CN"/>
              </w:rPr>
              <w:t>Директор</w:t>
            </w:r>
          </w:p>
          <w:p w14:paraId="573D6F52" w14:textId="77777777" w:rsidR="00F2301E" w:rsidRPr="00374EFF" w:rsidRDefault="00F2301E" w:rsidP="00145A46">
            <w:pPr>
              <w:autoSpaceDN w:val="0"/>
              <w:textAlignment w:val="baseline"/>
              <w:rPr>
                <w:rFonts w:ascii="Times New Roman" w:hAnsi="Times New Roman" w:cs="Times New Roman"/>
                <w:b/>
                <w:kern w:val="3"/>
                <w:lang w:val="uk-UA" w:eastAsia="zh-CN"/>
              </w:rPr>
            </w:pPr>
          </w:p>
          <w:p w14:paraId="6AE47F64" w14:textId="77777777" w:rsidR="00F2301E" w:rsidRPr="00374EFF" w:rsidRDefault="00F2301E" w:rsidP="00145A46">
            <w:pPr>
              <w:autoSpaceDN w:val="0"/>
              <w:textAlignment w:val="baseline"/>
              <w:rPr>
                <w:rFonts w:ascii="Times New Roman" w:hAnsi="Times New Roman" w:cs="Times New Roman"/>
                <w:b/>
                <w:kern w:val="3"/>
                <w:lang w:val="uk-UA" w:eastAsia="zh-CN"/>
              </w:rPr>
            </w:pPr>
            <w:r w:rsidRPr="00374EFF">
              <w:rPr>
                <w:rFonts w:ascii="Times New Roman" w:hAnsi="Times New Roman" w:cs="Times New Roman"/>
                <w:b/>
                <w:kern w:val="3"/>
                <w:lang w:val="uk-UA" w:eastAsia="zh-CN"/>
              </w:rPr>
              <w:t xml:space="preserve">_____________________________ </w:t>
            </w:r>
          </w:p>
          <w:p w14:paraId="5AF82107" w14:textId="77777777" w:rsidR="00F2301E" w:rsidRPr="00374EFF" w:rsidRDefault="00F2301E" w:rsidP="00145A46">
            <w:pPr>
              <w:rPr>
                <w:rFonts w:ascii="Times New Roman" w:hAnsi="Times New Roman" w:cs="Times New Roman"/>
                <w:lang w:val="uk-UA"/>
              </w:rPr>
            </w:pPr>
            <w:r w:rsidRPr="00374EFF">
              <w:rPr>
                <w:rFonts w:ascii="Times New Roman" w:hAnsi="Times New Roman" w:cs="Times New Roman"/>
                <w:kern w:val="3"/>
                <w:sz w:val="12"/>
                <w:szCs w:val="12"/>
                <w:lang w:val="uk-UA" w:eastAsia="zh-CN"/>
              </w:rPr>
              <w:t>М.П.</w:t>
            </w:r>
          </w:p>
        </w:tc>
      </w:tr>
    </w:tbl>
    <w:p w14:paraId="3DE7DC57" w14:textId="77777777" w:rsidR="00F2301E" w:rsidRPr="00374EFF" w:rsidRDefault="00F2301E" w:rsidP="00F2301E">
      <w:pPr>
        <w:spacing w:after="0" w:line="240" w:lineRule="auto"/>
        <w:jc w:val="both"/>
        <w:rPr>
          <w:rFonts w:eastAsia="Times New Roman" w:cstheme="minorHAnsi"/>
          <w:lang w:val="uk-UA"/>
        </w:rPr>
      </w:pPr>
    </w:p>
    <w:p w14:paraId="1D0FAAE6" w14:textId="77777777" w:rsidR="00FC62CD" w:rsidRPr="00374EFF" w:rsidRDefault="00FC62CD">
      <w:pPr>
        <w:rPr>
          <w:lang w:val="uk-UA"/>
        </w:rPr>
      </w:pPr>
    </w:p>
    <w:sectPr w:rsidR="00FC62CD" w:rsidRPr="00374EFF"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1E"/>
    <w:rsid w:val="00217CD6"/>
    <w:rsid w:val="00251319"/>
    <w:rsid w:val="00374EFF"/>
    <w:rsid w:val="008367A8"/>
    <w:rsid w:val="00960177"/>
    <w:rsid w:val="00A415F4"/>
    <w:rsid w:val="00A478D5"/>
    <w:rsid w:val="00CB5A93"/>
    <w:rsid w:val="00F2301E"/>
    <w:rsid w:val="00FC62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357D"/>
  <w15:chartTrackingRefBased/>
  <w15:docId w15:val="{FF97BABA-7367-4952-B175-D2FD0157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1E"/>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01E"/>
    <w:rPr>
      <w:color w:val="0563C1" w:themeColor="hyperlink"/>
      <w:u w:val="single"/>
    </w:rPr>
  </w:style>
  <w:style w:type="table" w:styleId="a4">
    <w:name w:val="Table Grid"/>
    <w:basedOn w:val="a1"/>
    <w:uiPriority w:val="39"/>
    <w:rsid w:val="00F2301E"/>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2301E"/>
    <w:pPr>
      <w:ind w:left="720"/>
      <w:contextualSpacing/>
    </w:pPr>
  </w:style>
  <w:style w:type="character" w:customStyle="1" w:styleId="1">
    <w:name w:val="Основной текст Знак1"/>
    <w:basedOn w:val="a0"/>
    <w:link w:val="a6"/>
    <w:uiPriority w:val="99"/>
    <w:rsid w:val="00F2301E"/>
    <w:rPr>
      <w:rFonts w:ascii="Times New Roman" w:hAnsi="Times New Roman" w:cs="Times New Roman"/>
      <w:spacing w:val="10"/>
      <w:sz w:val="19"/>
      <w:szCs w:val="19"/>
      <w:shd w:val="clear" w:color="auto" w:fill="FFFFFF"/>
    </w:rPr>
  </w:style>
  <w:style w:type="character" w:customStyle="1" w:styleId="a7">
    <w:name w:val="Основной текст + Полужирный"/>
    <w:aliases w:val="Интервал 0 pt3"/>
    <w:basedOn w:val="1"/>
    <w:rsid w:val="00F2301E"/>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F2301E"/>
    <w:rPr>
      <w:rFonts w:ascii="Times New Roman" w:hAnsi="Times New Roman" w:cs="Times New Roman"/>
      <w:b/>
      <w:bCs/>
      <w:spacing w:val="0"/>
      <w:sz w:val="21"/>
      <w:szCs w:val="21"/>
      <w:shd w:val="clear" w:color="auto" w:fill="FFFFFF"/>
    </w:rPr>
  </w:style>
  <w:style w:type="paragraph" w:styleId="a6">
    <w:name w:val="Body Text"/>
    <w:basedOn w:val="a"/>
    <w:link w:val="1"/>
    <w:uiPriority w:val="99"/>
    <w:rsid w:val="00F2301E"/>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8">
    <w:name w:val="Основной текст Знак"/>
    <w:basedOn w:val="a0"/>
    <w:uiPriority w:val="99"/>
    <w:semiHidden/>
    <w:rsid w:val="00F2301E"/>
    <w:rPr>
      <w:rFonts w:asciiTheme="minorHAnsi" w:hAnsiTheme="minorHAnsi"/>
      <w:sz w:val="22"/>
      <w:lang w:val="ru-RU"/>
    </w:rPr>
  </w:style>
  <w:style w:type="character" w:customStyle="1" w:styleId="a9">
    <w:name w:val="Подпись к таблице"/>
    <w:basedOn w:val="a0"/>
    <w:uiPriority w:val="99"/>
    <w:rsid w:val="00F2301E"/>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F2301E"/>
    <w:rPr>
      <w:rFonts w:ascii="Times New Roman" w:hAnsi="Times New Roman" w:cs="Times New Roman"/>
      <w:spacing w:val="10"/>
      <w:sz w:val="19"/>
      <w:szCs w:val="19"/>
      <w:u w:val="single"/>
      <w:shd w:val="clear" w:color="auto" w:fill="FFFFFF"/>
    </w:rPr>
  </w:style>
  <w:style w:type="paragraph" w:styleId="aa">
    <w:name w:val="Normal (Web)"/>
    <w:basedOn w:val="a"/>
    <w:rsid w:val="00F23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F2301E"/>
    <w:rPr>
      <w:rFonts w:ascii="Times New Roman" w:eastAsia="Times New Roman" w:hAnsi="Times New Roman" w:cs="Times New Roman"/>
      <w:sz w:val="21"/>
      <w:szCs w:val="21"/>
      <w:shd w:val="clear" w:color="auto" w:fill="FFFFFF"/>
    </w:rPr>
  </w:style>
  <w:style w:type="character" w:customStyle="1" w:styleId="ac">
    <w:name w:val="Основной текст + Полужирный;Курсив"/>
    <w:basedOn w:val="ab"/>
    <w:rsid w:val="00F2301E"/>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b"/>
    <w:rsid w:val="00F2301E"/>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vgaszbut.104.ua" TargetMode="External"/><Relationship Id="rId5" Type="http://schemas.openxmlformats.org/officeDocument/2006/relationships/hyperlink" Target="https://lv.gaszbut.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lv-office-365-1</dc:creator>
  <cp:keywords/>
  <dc:description/>
  <cp:lastModifiedBy>lv-office-365-1</cp:lastModifiedBy>
  <cp:revision>2</cp:revision>
  <dcterms:created xsi:type="dcterms:W3CDTF">2021-07-28T15:35:00Z</dcterms:created>
  <dcterms:modified xsi:type="dcterms:W3CDTF">2021-07-28T15:36:00Z</dcterms:modified>
</cp:coreProperties>
</file>